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E11" w:rsidRPr="00CC2AB7" w:rsidRDefault="00C626E5" w:rsidP="00C626E5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6FCA2071" wp14:editId="384B8FC7">
            <wp:simplePos x="0" y="0"/>
            <wp:positionH relativeFrom="column">
              <wp:posOffset>1783715</wp:posOffset>
            </wp:positionH>
            <wp:positionV relativeFrom="paragraph">
              <wp:posOffset>-830580</wp:posOffset>
            </wp:positionV>
            <wp:extent cx="6424295" cy="9789160"/>
            <wp:effectExtent l="1676400" t="0" r="1671955" b="0"/>
            <wp:wrapThrough wrapText="bothSides">
              <wp:wrapPolygon edited="0">
                <wp:start x="-20" y="21587"/>
                <wp:lineTo x="21565" y="21587"/>
                <wp:lineTo x="21565" y="23"/>
                <wp:lineTo x="-20" y="23"/>
                <wp:lineTo x="-20" y="21587"/>
              </wp:wrapPolygon>
            </wp:wrapThrough>
            <wp:docPr id="2" name="Рисунок 2" descr="C:\Users\Горбунов В В\Desktop\р п 2019-20\Б Полянки\Скан РП и КТП Информатика\Рп Информатика 7-9 к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орбунов В В\Desktop\р п 2019-20\Б Полянки\Скан РП и КТП Информатика\Рп Информатика 7-9 кл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24295" cy="978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2AB7" w:rsidRPr="00CC2AB7" w:rsidRDefault="00CC2AB7" w:rsidP="00CC2AB7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C2AB7" w:rsidRDefault="00CC2AB7" w:rsidP="003010E9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626E5" w:rsidRDefault="00C626E5" w:rsidP="003010E9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2727F" w:rsidRPr="00CC2AB7" w:rsidRDefault="00A4078C" w:rsidP="00CC2AB7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6CA4">
        <w:rPr>
          <w:rFonts w:ascii="Times New Roman" w:hAnsi="Times New Roman" w:cs="Times New Roman"/>
          <w:sz w:val="24"/>
          <w:szCs w:val="24"/>
        </w:rPr>
        <w:lastRenderedPageBreak/>
        <w:t>Рабочая прогр</w:t>
      </w:r>
      <w:r w:rsidR="0017084E">
        <w:rPr>
          <w:rFonts w:ascii="Times New Roman" w:hAnsi="Times New Roman" w:cs="Times New Roman"/>
          <w:sz w:val="24"/>
          <w:szCs w:val="24"/>
        </w:rPr>
        <w:t>амма по предмету «</w:t>
      </w:r>
      <w:r w:rsidR="00CC2AB7" w:rsidRPr="00CC2AB7">
        <w:rPr>
          <w:rFonts w:ascii="Times New Roman" w:hAnsi="Times New Roman" w:cs="Times New Roman"/>
          <w:b/>
          <w:sz w:val="24"/>
          <w:szCs w:val="24"/>
        </w:rPr>
        <w:t>"</w:t>
      </w:r>
      <w:r w:rsidR="00E83316">
        <w:rPr>
          <w:rFonts w:ascii="Times New Roman" w:hAnsi="Times New Roman" w:cs="Times New Roman"/>
          <w:b/>
          <w:sz w:val="24"/>
          <w:szCs w:val="24"/>
        </w:rPr>
        <w:t>Информатика и ИКТ</w:t>
      </w:r>
      <w:r w:rsidR="00CC2AB7" w:rsidRPr="00CC2AB7">
        <w:rPr>
          <w:rFonts w:ascii="Times New Roman" w:hAnsi="Times New Roman" w:cs="Times New Roman"/>
          <w:b/>
          <w:sz w:val="24"/>
          <w:szCs w:val="24"/>
        </w:rPr>
        <w:t xml:space="preserve">"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B64F9E">
        <w:rPr>
          <w:rFonts w:ascii="Times New Roman" w:hAnsi="Times New Roman" w:cs="Times New Roman"/>
          <w:sz w:val="24"/>
          <w:szCs w:val="24"/>
        </w:rPr>
        <w:t>7</w:t>
      </w:r>
      <w:r w:rsidR="005041B2">
        <w:rPr>
          <w:rFonts w:ascii="Times New Roman" w:hAnsi="Times New Roman" w:cs="Times New Roman"/>
          <w:sz w:val="24"/>
          <w:szCs w:val="24"/>
        </w:rPr>
        <w:t>-9</w:t>
      </w:r>
      <w:r w:rsidRPr="00446CA4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5041B2">
        <w:rPr>
          <w:rFonts w:ascii="Times New Roman" w:hAnsi="Times New Roman" w:cs="Times New Roman"/>
          <w:sz w:val="24"/>
          <w:szCs w:val="24"/>
        </w:rPr>
        <w:t>ах</w:t>
      </w:r>
      <w:r w:rsidRPr="00446CA4">
        <w:rPr>
          <w:rFonts w:ascii="Times New Roman" w:hAnsi="Times New Roman" w:cs="Times New Roman"/>
          <w:sz w:val="24"/>
          <w:szCs w:val="24"/>
        </w:rPr>
        <w:t xml:space="preserve"> разработана в соответствии </w:t>
      </w:r>
      <w:proofErr w:type="gramStart"/>
      <w:r w:rsidRPr="00446CA4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446CA4">
        <w:rPr>
          <w:rFonts w:ascii="Times New Roman" w:hAnsi="Times New Roman" w:cs="Times New Roman"/>
          <w:sz w:val="24"/>
          <w:szCs w:val="24"/>
        </w:rPr>
        <w:t>:</w:t>
      </w:r>
      <w:r w:rsidR="00E2727F">
        <w:rPr>
          <w:rFonts w:ascii="Times New Roman" w:hAnsi="Times New Roman" w:cs="Times New Roman"/>
          <w:sz w:val="24"/>
          <w:szCs w:val="24"/>
        </w:rPr>
        <w:t xml:space="preserve"> </w:t>
      </w:r>
      <w:r w:rsidR="00E342A2">
        <w:rPr>
          <w:rFonts w:ascii="Times New Roman" w:hAnsi="Times New Roman"/>
          <w:sz w:val="24"/>
          <w:szCs w:val="24"/>
        </w:rPr>
        <w:t xml:space="preserve"> </w:t>
      </w:r>
    </w:p>
    <w:p w:rsidR="00CC2AB7" w:rsidRDefault="00A4078C" w:rsidP="00CC2AB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Основной образовательной  программой  основного общего образования в соо</w:t>
      </w:r>
      <w:r w:rsidR="00CC2AB7">
        <w:rPr>
          <w:rFonts w:ascii="Times New Roman" w:hAnsi="Times New Roman"/>
          <w:sz w:val="24"/>
          <w:szCs w:val="24"/>
        </w:rPr>
        <w:t>тветствии с ФГОС МБОУ «</w:t>
      </w:r>
      <w:proofErr w:type="spellStart"/>
      <w:r w:rsidR="00CC2AB7">
        <w:rPr>
          <w:rFonts w:ascii="Times New Roman" w:hAnsi="Times New Roman"/>
          <w:sz w:val="24"/>
          <w:szCs w:val="24"/>
        </w:rPr>
        <w:t>Большеполянская</w:t>
      </w:r>
      <w:proofErr w:type="spellEnd"/>
      <w:r w:rsidR="00CC2AB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ООШ»</w:t>
      </w:r>
      <w:r w:rsidRPr="00446CA4">
        <w:rPr>
          <w:rFonts w:ascii="Times New Roman" w:hAnsi="Times New Roman"/>
          <w:sz w:val="24"/>
          <w:szCs w:val="24"/>
        </w:rPr>
        <w:t>;</w:t>
      </w:r>
    </w:p>
    <w:p w:rsidR="00CC2AB7" w:rsidRPr="00CC2AB7" w:rsidRDefault="00A4078C" w:rsidP="00CC2AB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C2AB7">
        <w:rPr>
          <w:rFonts w:ascii="Times New Roman" w:hAnsi="Times New Roman"/>
          <w:sz w:val="24"/>
          <w:szCs w:val="24"/>
        </w:rPr>
        <w:t>Локальным актом МБОУ «</w:t>
      </w:r>
      <w:proofErr w:type="spellStart"/>
      <w:r w:rsidR="00CC2AB7" w:rsidRPr="00CC2AB7">
        <w:rPr>
          <w:rFonts w:ascii="Times New Roman" w:hAnsi="Times New Roman"/>
          <w:sz w:val="24"/>
          <w:szCs w:val="24"/>
        </w:rPr>
        <w:t>Большеполянская</w:t>
      </w:r>
      <w:proofErr w:type="spellEnd"/>
      <w:r w:rsidR="00CC2AB7" w:rsidRPr="00CC2AB7">
        <w:rPr>
          <w:rFonts w:ascii="Times New Roman" w:hAnsi="Times New Roman"/>
          <w:sz w:val="24"/>
          <w:szCs w:val="24"/>
        </w:rPr>
        <w:t xml:space="preserve"> </w:t>
      </w:r>
      <w:r w:rsidRPr="00CC2AB7">
        <w:rPr>
          <w:rFonts w:ascii="Times New Roman" w:hAnsi="Times New Roman"/>
          <w:sz w:val="24"/>
          <w:szCs w:val="24"/>
        </w:rPr>
        <w:t xml:space="preserve"> ООШ» «ПОЛОЖЕНИЕ  о структуре, порядке разработки и утверждения рабочих программ учебных курсов, предметов, дисциплин (модулей) муниципального бюджетного общеобразо</w:t>
      </w:r>
      <w:r w:rsidR="00CC2AB7" w:rsidRPr="00CC2AB7">
        <w:rPr>
          <w:rFonts w:ascii="Times New Roman" w:hAnsi="Times New Roman"/>
          <w:sz w:val="24"/>
          <w:szCs w:val="24"/>
        </w:rPr>
        <w:t>вательного учреждения «</w:t>
      </w:r>
      <w:proofErr w:type="spellStart"/>
      <w:r w:rsidR="00CC2AB7" w:rsidRPr="00CC2AB7">
        <w:rPr>
          <w:rFonts w:ascii="Times New Roman" w:hAnsi="Times New Roman"/>
          <w:sz w:val="24"/>
          <w:szCs w:val="24"/>
        </w:rPr>
        <w:t>Большеполянская</w:t>
      </w:r>
      <w:proofErr w:type="spellEnd"/>
      <w:r w:rsidR="00CC2AB7" w:rsidRPr="00CC2AB7">
        <w:rPr>
          <w:rFonts w:ascii="Times New Roman" w:hAnsi="Times New Roman"/>
          <w:sz w:val="24"/>
          <w:szCs w:val="24"/>
        </w:rPr>
        <w:t xml:space="preserve"> </w:t>
      </w:r>
      <w:r w:rsidRPr="00CC2AB7">
        <w:rPr>
          <w:rFonts w:ascii="Times New Roman" w:hAnsi="Times New Roman"/>
          <w:sz w:val="24"/>
          <w:szCs w:val="24"/>
        </w:rPr>
        <w:t>основная общеобразовательная школа»  Алексеевского муниципального района Республики Татарстан»</w:t>
      </w:r>
      <w:r w:rsidR="00A154E3" w:rsidRPr="00CC2AB7">
        <w:rPr>
          <w:rFonts w:ascii="Times New Roman" w:hAnsi="Times New Roman"/>
          <w:sz w:val="24"/>
          <w:szCs w:val="24"/>
        </w:rPr>
        <w:t>.</w:t>
      </w:r>
    </w:p>
    <w:p w:rsidR="00D25EA1" w:rsidRPr="00E64B9A" w:rsidRDefault="00D25EA1" w:rsidP="00FE2B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pStyle w:val="dash041e0441043d043e0432043d043e0439002004420435043a04410442002004410020043e0442044104420443043f043e043c"/>
        <w:spacing w:after="0"/>
        <w:ind w:left="0"/>
        <w:jc w:val="both"/>
        <w:rPr>
          <w:b/>
        </w:rPr>
      </w:pPr>
      <w:r w:rsidRPr="00FE2BB2">
        <w:rPr>
          <w:b/>
        </w:rPr>
        <w:t>Цели и задачи:</w:t>
      </w:r>
    </w:p>
    <w:p w:rsidR="00FE2BB2" w:rsidRPr="00283885" w:rsidRDefault="00FE2BB2" w:rsidP="00FE2BB2">
      <w:pPr>
        <w:pStyle w:val="dash041e0441043d043e0432043d043e0439002004420435043a04410442002004410020043e0442044104420443043f043e043c"/>
        <w:spacing w:after="0"/>
        <w:ind w:left="0"/>
        <w:jc w:val="both"/>
      </w:pPr>
      <w:r w:rsidRPr="00283885">
        <w:t xml:space="preserve">- 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 </w:t>
      </w:r>
    </w:p>
    <w:p w:rsidR="00FE2BB2" w:rsidRPr="00283885" w:rsidRDefault="00FE2BB2" w:rsidP="00FE2BB2">
      <w:pPr>
        <w:pStyle w:val="dash041e0441043d043e0432043d043e0439002004420435043a04410442002004410020043e0442044104420443043f043e043c"/>
        <w:spacing w:after="0"/>
        <w:ind w:left="0"/>
        <w:jc w:val="both"/>
      </w:pPr>
      <w:r w:rsidRPr="00283885">
        <w:t xml:space="preserve">- формирование представления об основных изучаемых понятиях: информация, алгоритм, модель – и их свойствах; </w:t>
      </w:r>
    </w:p>
    <w:p w:rsidR="00FE2BB2" w:rsidRPr="00283885" w:rsidRDefault="00FE2BB2" w:rsidP="00FE2BB2">
      <w:pPr>
        <w:pStyle w:val="dash041e0441043d043e0432043d043e0439002004420435043a04410442002004410020043e0442044104420443043f043e043c"/>
        <w:spacing w:after="0"/>
        <w:ind w:left="0"/>
        <w:jc w:val="both"/>
      </w:pPr>
      <w:r w:rsidRPr="00283885">
        <w:t>- 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— линейной, условной и циклической;</w:t>
      </w:r>
    </w:p>
    <w:p w:rsidR="00FE2BB2" w:rsidRPr="00283885" w:rsidRDefault="00FE2BB2" w:rsidP="00FE2BB2">
      <w:pPr>
        <w:pStyle w:val="dash041e0441043d043e0432043d043e0439002004420435043a04410442002004410020043e0442044104420443043f043e043c"/>
        <w:spacing w:after="0"/>
        <w:ind w:left="0"/>
        <w:jc w:val="both"/>
      </w:pPr>
      <w:r w:rsidRPr="00283885">
        <w:t>- формирование умений формализации и структурирования информации, умения выбирать способ представления данных в соответствии с поставленной задачей — таблицы, схемы, графики, диаграммы, с использованием соответствующих программных средств обработки данных;</w:t>
      </w:r>
    </w:p>
    <w:p w:rsidR="00FE2BB2" w:rsidRDefault="00FE2BB2" w:rsidP="00FE2BB2">
      <w:pPr>
        <w:pStyle w:val="dash041e0441043d043e0432043d043e0439002004420435043a04410442002004410020043e0442044104420443043f043e043c"/>
        <w:spacing w:after="0"/>
        <w:ind w:left="0"/>
        <w:jc w:val="both"/>
      </w:pPr>
      <w:r w:rsidRPr="00283885">
        <w:t>- 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FE2BB2" w:rsidRDefault="00FE2BB2" w:rsidP="00FE2BB2">
      <w:pPr>
        <w:pStyle w:val="dash041e0441043d043e0432043d043e0439002004420435043a04410442002004410020043e0442044104420443043f043e043c"/>
        <w:spacing w:after="0"/>
        <w:ind w:left="0"/>
        <w:jc w:val="both"/>
      </w:pPr>
    </w:p>
    <w:p w:rsidR="00FE2BB2" w:rsidRDefault="00FE2BB2" w:rsidP="00FE2BB2">
      <w:pPr>
        <w:pStyle w:val="dash041e0441043d043e0432043d043e0439002004420435043a04410442002004410020043e0442044104420443043f043e043c"/>
        <w:spacing w:after="0"/>
        <w:ind w:left="0"/>
        <w:jc w:val="both"/>
      </w:pPr>
    </w:p>
    <w:p w:rsidR="00FE2BB2" w:rsidRDefault="00FE2BB2" w:rsidP="00FE2BB2">
      <w:pPr>
        <w:pStyle w:val="dash041e0441043d043e0432043d043e0439002004420435043a04410442002004410020043e0442044104420443043f043e043c"/>
        <w:spacing w:after="0"/>
        <w:ind w:left="0"/>
        <w:jc w:val="both"/>
      </w:pPr>
    </w:p>
    <w:p w:rsidR="00FE2BB2" w:rsidRDefault="00FE2BB2" w:rsidP="00FE2BB2">
      <w:pPr>
        <w:pStyle w:val="dash041e0441043d043e0432043d043e0439002004420435043a04410442002004410020043e0442044104420443043f043e043c"/>
        <w:spacing w:after="0"/>
        <w:ind w:left="0"/>
        <w:jc w:val="both"/>
      </w:pPr>
    </w:p>
    <w:p w:rsidR="00FE2BB2" w:rsidRDefault="00FE2BB2" w:rsidP="00FE2BB2">
      <w:pPr>
        <w:pStyle w:val="dash041e0441043d043e0432043d043e0439002004420435043a04410442002004410020043e0442044104420443043f043e043c"/>
        <w:spacing w:after="0"/>
        <w:ind w:left="0"/>
        <w:jc w:val="both"/>
      </w:pPr>
    </w:p>
    <w:p w:rsidR="00FE2BB2" w:rsidRDefault="00FE2BB2" w:rsidP="00FE2BB2">
      <w:pPr>
        <w:pStyle w:val="dash041e0441043d043e0432043d043e0439002004420435043a04410442002004410020043e0442044104420443043f043e043c"/>
        <w:spacing w:after="0"/>
        <w:ind w:left="0"/>
        <w:jc w:val="both"/>
      </w:pPr>
    </w:p>
    <w:p w:rsidR="00FE2BB2" w:rsidRDefault="00FE2BB2" w:rsidP="00FE2BB2">
      <w:pPr>
        <w:pStyle w:val="dash041e0441043d043e0432043d043e0439002004420435043a04410442002004410020043e0442044104420443043f043e043c"/>
        <w:spacing w:after="0"/>
        <w:ind w:left="0"/>
        <w:jc w:val="both"/>
      </w:pPr>
    </w:p>
    <w:p w:rsidR="00FE2BB2" w:rsidRDefault="00FE2BB2" w:rsidP="00FE2BB2">
      <w:pPr>
        <w:pStyle w:val="dash041e0441043d043e0432043d043e0439002004420435043a04410442002004410020043e0442044104420443043f043e043c"/>
        <w:spacing w:after="0"/>
        <w:ind w:left="0"/>
        <w:jc w:val="both"/>
      </w:pPr>
    </w:p>
    <w:p w:rsidR="00FE2BB2" w:rsidRDefault="00FE2BB2" w:rsidP="00FE2BB2">
      <w:pPr>
        <w:pStyle w:val="dash041e0441043d043e0432043d043e0439002004420435043a04410442002004410020043e0442044104420443043f043e043c"/>
        <w:spacing w:after="0"/>
        <w:ind w:left="0"/>
        <w:jc w:val="both"/>
      </w:pPr>
    </w:p>
    <w:p w:rsidR="00FE2BB2" w:rsidRDefault="00FE2BB2" w:rsidP="00FE2BB2">
      <w:pPr>
        <w:pStyle w:val="dash041e0441043d043e0432043d043e0439002004420435043a04410442002004410020043e0442044104420443043f043e043c"/>
        <w:spacing w:after="0"/>
        <w:ind w:left="0"/>
        <w:jc w:val="both"/>
      </w:pPr>
    </w:p>
    <w:p w:rsidR="00FE2BB2" w:rsidRDefault="00FE2BB2" w:rsidP="00FE2BB2">
      <w:pPr>
        <w:pStyle w:val="dash041e0441043d043e0432043d043e0439002004420435043a04410442002004410020043e0442044104420443043f043e043c"/>
        <w:spacing w:after="0"/>
        <w:ind w:left="0"/>
        <w:jc w:val="both"/>
      </w:pPr>
    </w:p>
    <w:p w:rsidR="00FE2BB2" w:rsidRDefault="00FE2BB2" w:rsidP="00FE2BB2">
      <w:pPr>
        <w:pStyle w:val="dash041e0441043d043e0432043d043e0439002004420435043a04410442002004410020043e0442044104420443043f043e043c"/>
        <w:spacing w:after="0"/>
        <w:ind w:left="0"/>
        <w:jc w:val="both"/>
      </w:pPr>
    </w:p>
    <w:p w:rsidR="00FE2BB2" w:rsidRDefault="00FE2BB2" w:rsidP="00FE2BB2">
      <w:pPr>
        <w:pStyle w:val="dash041e0441043d043e0432043d043e0439002004420435043a04410442002004410020043e0442044104420443043f043e043c"/>
        <w:spacing w:after="0"/>
        <w:ind w:left="0"/>
        <w:jc w:val="both"/>
      </w:pPr>
    </w:p>
    <w:p w:rsidR="00FE2BB2" w:rsidRDefault="00FE2BB2" w:rsidP="00FE2BB2">
      <w:pPr>
        <w:pStyle w:val="dash041e0441043d043e0432043d043e0439002004420435043a04410442002004410020043e0442044104420443043f043e043c"/>
        <w:spacing w:after="0"/>
        <w:ind w:left="0"/>
        <w:jc w:val="both"/>
      </w:pPr>
    </w:p>
    <w:p w:rsidR="00BF0767" w:rsidRDefault="00BF0767" w:rsidP="00FE2BB2">
      <w:pPr>
        <w:pStyle w:val="dash041e0441043d043e0432043d043e0439002004420435043a04410442002004410020043e0442044104420443043f043e043c"/>
        <w:spacing w:after="0"/>
        <w:ind w:left="0"/>
        <w:jc w:val="both"/>
      </w:pPr>
    </w:p>
    <w:p w:rsidR="00BF0767" w:rsidRDefault="00BF0767" w:rsidP="00FE2BB2">
      <w:pPr>
        <w:pStyle w:val="dash041e0441043d043e0432043d043e0439002004420435043a04410442002004410020043e0442044104420443043f043e043c"/>
        <w:spacing w:after="0"/>
        <w:ind w:left="0"/>
        <w:jc w:val="both"/>
      </w:pPr>
    </w:p>
    <w:p w:rsidR="00BF0767" w:rsidRDefault="00BF0767" w:rsidP="00FE2BB2">
      <w:pPr>
        <w:pStyle w:val="dash041e0441043d043e0432043d043e0439002004420435043a04410442002004410020043e0442044104420443043f043e043c"/>
        <w:spacing w:after="0"/>
        <w:ind w:left="0"/>
        <w:jc w:val="both"/>
      </w:pPr>
    </w:p>
    <w:p w:rsidR="00BF0767" w:rsidRDefault="00BF0767" w:rsidP="00FE2BB2">
      <w:pPr>
        <w:pStyle w:val="dash041e0441043d043e0432043d043e0439002004420435043a04410442002004410020043e0442044104420443043f043e043c"/>
        <w:spacing w:after="0"/>
        <w:ind w:left="0"/>
        <w:jc w:val="both"/>
      </w:pPr>
      <w:bookmarkStart w:id="0" w:name="_GoBack"/>
      <w:bookmarkEnd w:id="0"/>
    </w:p>
    <w:p w:rsidR="00FE2BB2" w:rsidRDefault="00FE2BB2" w:rsidP="00FE2BB2">
      <w:pPr>
        <w:pStyle w:val="dash041e0441043d043e0432043d043e0439002004420435043a04410442002004410020043e0442044104420443043f043e043c"/>
        <w:spacing w:after="0"/>
        <w:ind w:left="0"/>
        <w:jc w:val="both"/>
      </w:pPr>
    </w:p>
    <w:p w:rsidR="00FE2BB2" w:rsidRPr="00283885" w:rsidRDefault="00FE2BB2" w:rsidP="00FE2BB2">
      <w:pPr>
        <w:pStyle w:val="dash041e0441043d043e0432043d043e0439002004420435043a04410442002004410020043e0442044104420443043f043e043c"/>
        <w:spacing w:after="0"/>
        <w:ind w:left="0"/>
        <w:jc w:val="both"/>
        <w:rPr>
          <w:rStyle w:val="dash041e0441043d043e0432043d043e0439002004420435043a04410442002004410020043e0442044104420443043f043e043cchar1"/>
        </w:rPr>
      </w:pPr>
    </w:p>
    <w:p w:rsidR="00FE2BB2" w:rsidRPr="00FE2BB2" w:rsidRDefault="00FE2BB2" w:rsidP="00FE2BB2">
      <w:pPr>
        <w:widowControl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ПЛАНИРУЕМЫЕ РЕЗУЛЬТАТЫ ОСВОЕНИЯ УЧЕБНОГО ПРЕДМЕТА</w:t>
      </w:r>
    </w:p>
    <w:p w:rsidR="00FE2BB2" w:rsidRPr="00FE2BB2" w:rsidRDefault="00FE2BB2" w:rsidP="00FE2BB2">
      <w:pPr>
        <w:spacing w:after="0"/>
        <w:ind w:right="20" w:firstLine="2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/>
          <w:sz w:val="24"/>
          <w:szCs w:val="24"/>
        </w:rPr>
        <w:t>При изучении курса «Информатика»</w:t>
      </w:r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 в соответствии с требованиями ФГОС ООО формируются следующие </w:t>
      </w:r>
      <w:r w:rsidRPr="00FE2BB2">
        <w:rPr>
          <w:rFonts w:ascii="Times New Roman" w:eastAsia="Times New Roman" w:hAnsi="Times New Roman" w:cs="Times New Roman"/>
          <w:b/>
          <w:bCs/>
          <w:sz w:val="24"/>
          <w:szCs w:val="24"/>
        </w:rPr>
        <w:t>личностные результаты</w:t>
      </w:r>
      <w:r w:rsidRPr="00FE2BB2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numPr>
          <w:ilvl w:val="0"/>
          <w:numId w:val="16"/>
        </w:numPr>
        <w:tabs>
          <w:tab w:val="num" w:pos="1080"/>
        </w:tabs>
        <w:spacing w:after="0" w:line="240" w:lineRule="auto"/>
        <w:ind w:left="84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Формирование целостного мировоззрения, соответствующего современному  уровню развития науки и общественной практики.    </w:t>
      </w:r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Каждая учебная дисциплина формирует определенную составляющую научного мировоззрения.  Информатика формирует представления учащихся о науках, развивающих информационную картину мира, вводит их в область информационной деятельности людей.  В этом смысле большое значение имеет историческая линия в содержании курса. Ученики знакомятся с историей развития средств информационной деятельности, с важнейшими  научными открытиями и изобретениями, повлиявшими на прогресс  в этой области, с именами крупнейших ученых и изобретателей. Ученики получают представление о современном уровне и перспективах развития </w:t>
      </w:r>
      <w:proofErr w:type="gramStart"/>
      <w:r w:rsidRPr="00FE2BB2">
        <w:rPr>
          <w:rFonts w:ascii="Times New Roman" w:eastAsia="Times New Roman" w:hAnsi="Times New Roman" w:cs="Times New Roman"/>
          <w:sz w:val="24"/>
          <w:szCs w:val="24"/>
        </w:rPr>
        <w:t>ИКТ-отрасли</w:t>
      </w:r>
      <w:proofErr w:type="gramEnd"/>
      <w:r w:rsidRPr="00FE2BB2">
        <w:rPr>
          <w:rFonts w:ascii="Times New Roman" w:eastAsia="Times New Roman" w:hAnsi="Times New Roman" w:cs="Times New Roman"/>
          <w:sz w:val="24"/>
          <w:szCs w:val="24"/>
        </w:rPr>
        <w:t>, в реализации которых в будущем они, возможно, смогут принять участие. Историческая линия отражена в следующих разделах учебников:</w:t>
      </w:r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7 класс, § 2 «Восприятие и представление информации»: раскрывается тема исторического развития письменности, классификации и развития языков человеческого общения.</w:t>
      </w:r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9 класс, § 22 «Предыстория информатики» раскрывается история открытий и изобретений средств и методов хранения, передачи и обработки информации до создания ЭВМ.</w:t>
      </w:r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9 класс , </w:t>
      </w:r>
      <w:r w:rsidRPr="00FE2BB2">
        <w:rPr>
          <w:rFonts w:ascii="Times New Roman" w:eastAsia="Times New Roman" w:hAnsi="Times New Roman" w:cs="Times New Roman"/>
          <w:sz w:val="24"/>
          <w:szCs w:val="24"/>
        </w:rPr>
        <w:sym w:font="Times New Roman" w:char="00A7"/>
      </w:r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 23  «История ЭВМ»,  </w:t>
      </w:r>
      <w:r w:rsidRPr="00FE2BB2">
        <w:rPr>
          <w:rFonts w:ascii="Times New Roman" w:eastAsia="Times New Roman" w:hAnsi="Times New Roman" w:cs="Times New Roman"/>
          <w:sz w:val="24"/>
          <w:szCs w:val="24"/>
        </w:rPr>
        <w:sym w:font="Times New Roman" w:char="00A7"/>
      </w:r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 24 «История программного обеспечения и ИКТ»,   раздел 2.4 «История языков программирования» посвящены современному этапу развития информатики и ее перспективам.</w:t>
      </w:r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Pr="00FE2BB2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Формирование  коммуникативной компетентности в общении и сотрудничестве со сверстниками и взрослыми в процессе образовательной, общественно-полезной, учебно-исследовательской, творческой деятельности. </w:t>
      </w:r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color w:val="000000"/>
          <w:sz w:val="24"/>
          <w:szCs w:val="24"/>
        </w:rPr>
        <w:t>В конце каждого параграфа присутствуют вопросы и задания, многие из которых ориентированы на коллективное обсуждение, дискуссии,  выработку коллективного мнения.</w:t>
      </w:r>
    </w:p>
    <w:p w:rsid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 В задачнике-практикуме, входящим в состав УМК,  помимо заданий для индивидуального выполнения в ряде разделов (прежде всего, связанных с освоением информационных технологий)  содержатся  задания проектного характера (под заголовком «Творческие задачи и проекты»). В методическом пособии для учителя даются рекомендации об организации коллективной работы над проектами. Работа над проектом требует взаимодействия между учениками – исполнителями проекта, а также между учениками и учителем,  формулирующим задание для проектирования, контролирующим ход его выполнения, принимающим результаты работы. </w:t>
      </w:r>
      <w:proofErr w:type="gramStart"/>
      <w:r w:rsidRPr="00FE2BB2">
        <w:rPr>
          <w:rFonts w:ascii="Times New Roman" w:eastAsia="Times New Roman" w:hAnsi="Times New Roman" w:cs="Times New Roman"/>
          <w:sz w:val="24"/>
          <w:szCs w:val="24"/>
        </w:rPr>
        <w:t>В завершении работы  предусматривается процедура зашиты  проекта перед коллективом класса,  которая  также требует  наличия коммуникативных навыков у детей.</w:t>
      </w:r>
      <w:proofErr w:type="gramEnd"/>
    </w:p>
    <w:p w:rsid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Формирование ценности здорового и безопасного образа жизни. </w:t>
      </w:r>
      <w:r w:rsidRPr="00FE2BB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Все большее время у современных детей занимает работа за компьютером (не только над учебными заданиями). Поэтому для сохранения здоровья очень важно знакомить учеников с правилами безопасной работы за компьютером, с компьютерной эргономикой. Учебник для 7 класса начинается с раздела «Техника безопасности и санитарные нормы работы за ПК». Эту тему поддерживает интерактивный ЦОР «Техника </w:t>
      </w:r>
      <w:r w:rsidRPr="00FE2BB2">
        <w:rPr>
          <w:rFonts w:ascii="Times New Roman" w:eastAsia="Times New Roman" w:hAnsi="Times New Roman" w:cs="Times New Roman"/>
          <w:sz w:val="24"/>
          <w:szCs w:val="24"/>
        </w:rPr>
        <w:lastRenderedPageBreak/>
        <w:t>безопасности и санитарные нормы» (файл 8_024.</w:t>
      </w:r>
      <w:proofErr w:type="spellStart"/>
      <w:r w:rsidRPr="00FE2BB2">
        <w:rPr>
          <w:rFonts w:ascii="Times New Roman" w:eastAsia="Times New Roman" w:hAnsi="Times New Roman" w:cs="Times New Roman"/>
          <w:sz w:val="24"/>
          <w:szCs w:val="24"/>
          <w:lang w:val="en-US"/>
        </w:rPr>
        <w:t>pps</w:t>
      </w:r>
      <w:proofErr w:type="spellEnd"/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). В некоторых обучающих программах, входящих в коллекцию ЦОР, автоматически контролируется время непрерывной работы учеников за компьютером.  Когда время достигает предельного значения, определяемого </w:t>
      </w:r>
      <w:proofErr w:type="spellStart"/>
      <w:r w:rsidRPr="00FE2BB2">
        <w:rPr>
          <w:rFonts w:ascii="Times New Roman" w:eastAsia="Times New Roman" w:hAnsi="Times New Roman" w:cs="Times New Roman"/>
          <w:sz w:val="24"/>
          <w:szCs w:val="24"/>
        </w:rPr>
        <w:t>СанПИНами</w:t>
      </w:r>
      <w:proofErr w:type="spellEnd"/>
      <w:r w:rsidRPr="00FE2BB2">
        <w:rPr>
          <w:rFonts w:ascii="Times New Roman" w:eastAsia="Times New Roman" w:hAnsi="Times New Roman" w:cs="Times New Roman"/>
          <w:sz w:val="24"/>
          <w:szCs w:val="24"/>
        </w:rPr>
        <w:t>, происходит прерывание работы программы и ученикам предлагается выполнить комплекс упражнений для тренировки зрения. После окончания «</w:t>
      </w:r>
      <w:proofErr w:type="spellStart"/>
      <w:r w:rsidRPr="00FE2BB2">
        <w:rPr>
          <w:rFonts w:ascii="Times New Roman" w:eastAsia="Times New Roman" w:hAnsi="Times New Roman" w:cs="Times New Roman"/>
          <w:sz w:val="24"/>
          <w:szCs w:val="24"/>
        </w:rPr>
        <w:t>физкультпаузы</w:t>
      </w:r>
      <w:proofErr w:type="spellEnd"/>
      <w:r w:rsidRPr="00FE2BB2">
        <w:rPr>
          <w:rFonts w:ascii="Times New Roman" w:eastAsia="Times New Roman" w:hAnsi="Times New Roman" w:cs="Times New Roman"/>
          <w:sz w:val="24"/>
          <w:szCs w:val="24"/>
        </w:rPr>
        <w:t>»  продолжается работа с программой.</w:t>
      </w:r>
    </w:p>
    <w:p w:rsidR="00FE2BB2" w:rsidRPr="00FE2BB2" w:rsidRDefault="00FE2BB2" w:rsidP="00FE2B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/>
          <w:sz w:val="24"/>
          <w:szCs w:val="24"/>
        </w:rPr>
        <w:t xml:space="preserve">При изучении курса «Информатика» </w:t>
      </w:r>
      <w:r w:rsidRPr="00FE2BB2">
        <w:rPr>
          <w:rFonts w:ascii="Times New Roman" w:eastAsia="Times New Roman" w:hAnsi="Times New Roman" w:cs="Times New Roman"/>
          <w:bCs/>
          <w:sz w:val="24"/>
          <w:szCs w:val="24"/>
        </w:rPr>
        <w:t xml:space="preserve">в соответствии с требованиями ФГОС формируются следующие </w:t>
      </w:r>
      <w:proofErr w:type="spellStart"/>
      <w:r w:rsidRPr="00FE2BB2">
        <w:rPr>
          <w:rFonts w:ascii="Times New Roman" w:eastAsia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FE2BB2">
        <w:rPr>
          <w:rFonts w:ascii="Times New Roman" w:eastAsia="Times New Roman" w:hAnsi="Times New Roman" w:cs="Times New Roman"/>
          <w:b/>
          <w:sz w:val="24"/>
          <w:szCs w:val="24"/>
        </w:rPr>
        <w:t xml:space="preserve"> результаты:</w:t>
      </w:r>
    </w:p>
    <w:p w:rsidR="00FE2BB2" w:rsidRPr="00FE2BB2" w:rsidRDefault="00FE2BB2" w:rsidP="00FE2BB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E2BB2" w:rsidRPr="00FE2BB2" w:rsidRDefault="00FE2BB2" w:rsidP="00FE2BB2">
      <w:pPr>
        <w:numPr>
          <w:ilvl w:val="0"/>
          <w:numId w:val="17"/>
        </w:numPr>
        <w:tabs>
          <w:tab w:val="num" w:pos="1080"/>
        </w:tabs>
        <w:spacing w:after="0" w:line="240" w:lineRule="auto"/>
        <w:ind w:left="1080" w:hanging="24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Умение самостоятельно планировать пути достижения цели, в том числе альтернативные, осознанно выбирать наиболее эффективные способы решения учебных и познавательных задач.</w:t>
      </w:r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В курсе информатики данная компетенция обеспечивается алгоритмической линией, которая реализована в учебнике 9 класса, в главе 1 «Управление и алгоритмы» и главе 2 «Введение в программирование».  Алгоритм  можно назвать планом достижения цели исходя из ограниченных ресурсов (исходных данных) и ограниченных возможностей исполнителя (системы команд исполнителя). С самых первых задач на алгоритмизацию подчеркивается возможность построения разных алгоритмов для решения одной и той же задачи (достижения одной цели).  Для сопоставления алгоритмов в программировании существуют критерии сложности: сложность по данным и сложность по времени. Этому вопросу в учебнике 9 класса </w:t>
      </w:r>
      <w:proofErr w:type="gramStart"/>
      <w:r w:rsidRPr="00FE2BB2">
        <w:rPr>
          <w:rFonts w:ascii="Times New Roman" w:eastAsia="Times New Roman" w:hAnsi="Times New Roman" w:cs="Times New Roman"/>
          <w:sz w:val="24"/>
          <w:szCs w:val="24"/>
        </w:rPr>
        <w:t>посвящен</w:t>
      </w:r>
      <w:proofErr w:type="gramEnd"/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  § 2.2. «Сложность алгоритмов» в дополнительном разделе к главе 2.</w:t>
      </w:r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</w:rPr>
      </w:pPr>
    </w:p>
    <w:p w:rsidR="00FE2BB2" w:rsidRPr="00FE2BB2" w:rsidRDefault="00FE2BB2" w:rsidP="00FE2BB2">
      <w:pPr>
        <w:numPr>
          <w:ilvl w:val="0"/>
          <w:numId w:val="17"/>
        </w:numPr>
        <w:tabs>
          <w:tab w:val="num" w:pos="1080"/>
        </w:tabs>
        <w:spacing w:after="0" w:line="240" w:lineRule="auto"/>
        <w:ind w:left="1080" w:hanging="24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Умение оценивать правильность выполнения учебной задачи, собственные возможности ее решения</w:t>
      </w:r>
    </w:p>
    <w:p w:rsid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В методику создания любого информационного объекта: текстового документа, базы данных, электронной таблицы, программы на языке программирования,  входит обучение правилам верификации, т. е. проверки  правильности функционирования  созданного объекта. Осваивая создание динамических объектов: баз данных и их приложений, электронных таблиц, программ (8 класс, главы 3, 4; 9 класс, главы 1, 2),  ученики обучаются  тестированию. Умение оценивать правильность выполненной задачи в этих случаях заключается в умении выстроить систему тестов, доказывающую работоспособность созданного продукта. Специально этому вопросу посвящен в учебнике 9 класса, в § 29  раздел «Что такое отладка и тестирование программы».</w:t>
      </w:r>
    </w:p>
    <w:p w:rsid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</w:rPr>
      </w:pPr>
    </w:p>
    <w:p w:rsidR="00FE2BB2" w:rsidRPr="00FE2BB2" w:rsidRDefault="00FE2BB2" w:rsidP="00FE2BB2">
      <w:pPr>
        <w:numPr>
          <w:ilvl w:val="0"/>
          <w:numId w:val="17"/>
        </w:numPr>
        <w:tabs>
          <w:tab w:val="num" w:pos="1080"/>
        </w:tabs>
        <w:spacing w:after="0" w:line="240" w:lineRule="auto"/>
        <w:ind w:left="1080" w:hanging="24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proofErr w:type="gramStart"/>
      <w:r w:rsidRPr="00FE2BB2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Умения определять понятия, создавать обобщения, устанавливать аналогии, классифицировать, устанавливать </w:t>
      </w:r>
      <w:proofErr w:type="spellStart"/>
      <w:r w:rsidRPr="00FE2BB2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прчинно</w:t>
      </w:r>
      <w:proofErr w:type="spellEnd"/>
      <w:r w:rsidRPr="00FE2BB2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-следственные связи, строить логическое рассуждение, умозаключение (индуктивное, дедуктивное и по аналогии) и делать выводы.</w:t>
      </w:r>
      <w:proofErr w:type="gramEnd"/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Формированию данной компетенции в курсе информатики способствует изучение </w:t>
      </w:r>
      <w:r w:rsidRPr="00FE2BB2">
        <w:rPr>
          <w:rFonts w:ascii="Times New Roman" w:eastAsia="Times New Roman" w:hAnsi="Times New Roman" w:cs="Times New Roman"/>
          <w:i/>
          <w:iCs/>
          <w:sz w:val="24"/>
          <w:szCs w:val="24"/>
        </w:rPr>
        <w:t>системной линии</w:t>
      </w:r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. В информатике системная линия связана с информационным моделированием (8 класс, глава «Информационное моделирование»). При этом используются основные понятия </w:t>
      </w:r>
      <w:proofErr w:type="spellStart"/>
      <w:r w:rsidRPr="00FE2BB2">
        <w:rPr>
          <w:rFonts w:ascii="Times New Roman" w:eastAsia="Times New Roman" w:hAnsi="Times New Roman" w:cs="Times New Roman"/>
          <w:sz w:val="24"/>
          <w:szCs w:val="24"/>
        </w:rPr>
        <w:t>системологии</w:t>
      </w:r>
      <w:proofErr w:type="spellEnd"/>
      <w:r w:rsidRPr="00FE2BB2">
        <w:rPr>
          <w:rFonts w:ascii="Times New Roman" w:eastAsia="Times New Roman" w:hAnsi="Times New Roman" w:cs="Times New Roman"/>
          <w:sz w:val="24"/>
          <w:szCs w:val="24"/>
        </w:rPr>
        <w:t>: система, элемент системы, подсистема, связи (отношения, зависимости), структура, системный эффект. Эти вопросы раскрываются  в дополнении к главе 2 учебника 8 класса, параграфы  2.1. «Системы, модели, графы»,  2.2. «Объектно-информационные модели».  В информатике логические умозаключения формализуются средствами алгебры логики, которая находит применение в разделах,  посвященных изучению  баз данных (8 класс, глава 3), электронных таблиц   (8 класс, глава 4), программирования (9 класс, глава 2)</w:t>
      </w:r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numPr>
          <w:ilvl w:val="0"/>
          <w:numId w:val="17"/>
        </w:numPr>
        <w:tabs>
          <w:tab w:val="num" w:pos="1080"/>
        </w:tabs>
        <w:spacing w:after="0" w:line="240" w:lineRule="auto"/>
        <w:ind w:left="1080" w:hanging="24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задач.</w:t>
      </w:r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Формированию данной компетенции способствует изучение содержательных линий  «Представление информации» и «Формализация и моделирование».  Информация любого типа (текстовая, числовая, графическая, звуковая) в компьютерной памяти представляется в двоичной форме – знаковой форме компьютерного кодирования. Поэтому во всех темах, относящихся к представлению различной информации,  ученики знакомятся с правилами преобразования в двоичную знаковую форму: 7 класс, глава 3 «Текстовая информация и компьютер»; глава 4 «Графическая информация и компьютер»; глава 5 «Мультимедиа и компьютерные презентации», тема: представление звука; 8 класс, глава 4, тема «Системы счисления».</w:t>
      </w:r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В информатике получение описания исследуемой системы (объекта) в знаково-символьной форме (в том числе – и в схематической) называется формализацией.  Путем формализации создается информационная модель, а при ее реализации на компьютере с помощью какого-то инструментального средства получается компьютерная модель. Этим вопросам посвящаются:   8 класс, глава 2 «Информационное моделирование», а также главы 3 и 4, где рассматриваются информационные модели баз данных и динамические информационные модели в электронных таблицах.</w:t>
      </w:r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FE2BB2" w:rsidRPr="00FE2BB2" w:rsidRDefault="00FE2BB2" w:rsidP="00FE2BB2">
      <w:pPr>
        <w:numPr>
          <w:ilvl w:val="0"/>
          <w:numId w:val="17"/>
        </w:numPr>
        <w:tabs>
          <w:tab w:val="num" w:pos="1080"/>
        </w:tabs>
        <w:spacing w:after="0" w:line="240" w:lineRule="auto"/>
        <w:ind w:left="1080" w:hanging="24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Формирование и развитие компетентности в области использования  ИКТ (</w:t>
      </w:r>
      <w:proofErr w:type="gramStart"/>
      <w:r w:rsidRPr="00FE2BB2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ИКТ-компетенции</w:t>
      </w:r>
      <w:proofErr w:type="gramEnd"/>
      <w:r w:rsidRPr="00FE2BB2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). </w:t>
      </w:r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Данная компетенция формируется  содержательными линиями курса «Информационные технологии» (7 класс, главы 3, 4, 5; 8 класс, главы 3, 4)  и «Компьютерные телекоммуникации» (8 класс, глава 1).</w:t>
      </w:r>
    </w:p>
    <w:p w:rsidR="00FE2BB2" w:rsidRPr="00FE2BB2" w:rsidRDefault="00FE2BB2" w:rsidP="00FE2BB2">
      <w:pPr>
        <w:spacing w:after="0" w:line="240" w:lineRule="auto"/>
        <w:ind w:firstLine="8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/>
          <w:sz w:val="24"/>
          <w:szCs w:val="24"/>
        </w:rPr>
        <w:t>Предметные результаты, формирующиеся при изучении курса «Информатика» в соответствии с требованиями ФГОС ООО</w:t>
      </w:r>
    </w:p>
    <w:p w:rsidR="00FE2BB2" w:rsidRDefault="00FE2BB2" w:rsidP="00FE2BB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Cs/>
          <w:sz w:val="24"/>
          <w:szCs w:val="24"/>
        </w:rPr>
        <w:t>Все компетенции, определяемые в данном разделе стандарта, обеспечены содержанием учебников для 7, 8, 9 классов, а также других компонентов, входящих в УМК. В следующей таблице отражено соответствие меду предметными результатами, определенными в стандарте, и  содержанием  учебников.</w:t>
      </w:r>
    </w:p>
    <w:p w:rsidR="00FE2BB2" w:rsidRDefault="00FE2BB2" w:rsidP="00FE2BB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FE2BB2" w:rsidRDefault="00FE2BB2" w:rsidP="00FE2BB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FE2BB2" w:rsidRPr="00FE2BB2" w:rsidRDefault="00FE2BB2" w:rsidP="00FE2BB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FE2BB2" w:rsidRPr="00FE2BB2" w:rsidRDefault="00FE2BB2" w:rsidP="00FE2BB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FE2BB2" w:rsidRPr="00FE2BB2" w:rsidTr="005D3B02">
        <w:tc>
          <w:tcPr>
            <w:tcW w:w="4785" w:type="dxa"/>
            <w:shd w:val="clear" w:color="auto" w:fill="E6E6E6"/>
          </w:tcPr>
          <w:p w:rsidR="00FE2BB2" w:rsidRPr="00FE2BB2" w:rsidRDefault="00FE2BB2" w:rsidP="00FE2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Предметные результаты ФГОС ООО</w:t>
            </w:r>
          </w:p>
        </w:tc>
        <w:tc>
          <w:tcPr>
            <w:tcW w:w="4786" w:type="dxa"/>
            <w:shd w:val="clear" w:color="auto" w:fill="E6E6E6"/>
          </w:tcPr>
          <w:p w:rsidR="00FE2BB2" w:rsidRPr="00FE2BB2" w:rsidRDefault="00FE2BB2" w:rsidP="00FE2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Соответствующее содержание учебников</w:t>
            </w:r>
          </w:p>
        </w:tc>
      </w:tr>
      <w:tr w:rsidR="00FE2BB2" w:rsidRPr="00FE2BB2" w:rsidTr="005D3B02">
        <w:tc>
          <w:tcPr>
            <w:tcW w:w="4785" w:type="dxa"/>
            <w:shd w:val="clear" w:color="auto" w:fill="auto"/>
          </w:tcPr>
          <w:p w:rsidR="00FE2BB2" w:rsidRPr="00FE2BB2" w:rsidRDefault="00FE2BB2" w:rsidP="00FE2BB2">
            <w:pPr>
              <w:numPr>
                <w:ilvl w:val="0"/>
                <w:numId w:val="15"/>
              </w:numPr>
              <w:tabs>
                <w:tab w:val="num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умений использования компьютерных устройств.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786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E2BB2" w:rsidRPr="00FE2BB2" w:rsidTr="005D3B02">
        <w:tc>
          <w:tcPr>
            <w:tcW w:w="4785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ind w:left="60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E2BB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 xml:space="preserve">1.1. </w:t>
            </w:r>
            <w:r w:rsidRPr="00FE2BB2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информационной и алгоритмической культуры</w:t>
            </w:r>
          </w:p>
        </w:tc>
        <w:tc>
          <w:tcPr>
            <w:tcW w:w="4786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Формированию данной компетенции посвящено все содержание учебников и УМК</w:t>
            </w:r>
          </w:p>
        </w:tc>
      </w:tr>
      <w:tr w:rsidR="00FE2BB2" w:rsidRPr="00FE2BB2" w:rsidTr="005D3B02">
        <w:tc>
          <w:tcPr>
            <w:tcW w:w="4785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ind w:left="60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E2BB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1.2. </w:t>
            </w:r>
            <w:r w:rsidRPr="00FE2BB2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представления о компьютере как универсальном устройстве обработки информации</w:t>
            </w:r>
          </w:p>
        </w:tc>
        <w:tc>
          <w:tcPr>
            <w:tcW w:w="4786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ind w:right="1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Данная компетенция реализуется в содержательной линии «Компьютер», проходящей через весь курс.</w:t>
            </w:r>
          </w:p>
          <w:p w:rsidR="00FE2BB2" w:rsidRPr="00FE2BB2" w:rsidRDefault="00FE2BB2" w:rsidP="00FE2BB2">
            <w:pPr>
              <w:spacing w:after="0" w:line="240" w:lineRule="auto"/>
              <w:ind w:right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 класс</w:t>
            </w:r>
            <w:r w:rsidRPr="00FE2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Глава 2 «Компьютер: устройство и программное обеспечение»; </w:t>
            </w:r>
          </w:p>
          <w:p w:rsidR="00FE2BB2" w:rsidRPr="00FE2BB2" w:rsidRDefault="00FE2BB2" w:rsidP="00FE2BB2">
            <w:pPr>
              <w:spacing w:after="0" w:line="240" w:lineRule="auto"/>
              <w:ind w:righ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глава 4 «Графическая информация и компьютер»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19. «Технические средства компьютерной графики»,</w:t>
            </w:r>
          </w:p>
          <w:p w:rsidR="00FE2BB2" w:rsidRPr="00FE2BB2" w:rsidRDefault="00FE2BB2" w:rsidP="00FE2B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глава 5. «Мультимедиа и компьютерные презентации»,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25. «Технические средства мультимедиа»</w:t>
            </w:r>
          </w:p>
          <w:p w:rsidR="00FE2BB2" w:rsidRPr="00FE2BB2" w:rsidRDefault="00FE2BB2" w:rsidP="00FE2B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 класс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FE2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Глава 1. «Передача информации в компьютерных сетях»,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 «Аппаратное и программное обеспечение сети»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 класс.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23. «История ЭВМ»: </w:t>
            </w:r>
            <w:r w:rsidRPr="00FE2BB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рассматривается эволюция архитектуры ЭВМ </w:t>
            </w:r>
            <w:proofErr w:type="gramStart"/>
            <w:r w:rsidRPr="00FE2BB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со</w:t>
            </w:r>
            <w:proofErr w:type="gramEnd"/>
            <w:r w:rsidRPr="00FE2BB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меной поколений, развитие возможностей ЭВМ по обработке разных видов информации</w:t>
            </w:r>
          </w:p>
        </w:tc>
      </w:tr>
      <w:tr w:rsidR="00FE2BB2" w:rsidRPr="00FE2BB2" w:rsidTr="005D3B02">
        <w:tc>
          <w:tcPr>
            <w:tcW w:w="4785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ind w:left="60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E2BB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1.3. </w:t>
            </w:r>
            <w:r w:rsidRPr="00FE2BB2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Развитие основных навыков и умений использования компьютерных устройств</w:t>
            </w:r>
          </w:p>
        </w:tc>
        <w:tc>
          <w:tcPr>
            <w:tcW w:w="4786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Данная компетенция реализуется в процессе компьютерного практикума. Для ее обеспечения используются следующие элементы  УМК: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Задачник-практикум, т. 1</w:t>
            </w:r>
            <w:r w:rsidRPr="00FE2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 раздел 4 «Алгоритмизация и программирование» Лабораторный практикум по программированию на компьютере.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Задачник-практикум, т.2</w:t>
            </w:r>
            <w:r w:rsidRPr="00FE2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 раздел 5 «Информационные технологии».  Лабораторный практикум по работе на компьютере с различными средствами ИКТ.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Комплект ЦОР.</w:t>
            </w:r>
            <w:r w:rsidRPr="00FE2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Практические работы: «Работа с клавиатурным тренажером», «Подключение внешних устройств к персональному компьютеру», «Файловая система», «Работа со сканером».  25 практических работ на компьютере с различными средствами ИКТ </w:t>
            </w:r>
          </w:p>
        </w:tc>
      </w:tr>
      <w:tr w:rsidR="00FE2BB2" w:rsidRPr="00FE2BB2" w:rsidTr="005D3B02">
        <w:tc>
          <w:tcPr>
            <w:tcW w:w="4785" w:type="dxa"/>
            <w:shd w:val="clear" w:color="auto" w:fill="auto"/>
          </w:tcPr>
          <w:p w:rsidR="00FE2BB2" w:rsidRPr="00FE2BB2" w:rsidRDefault="00FE2BB2" w:rsidP="00FE2BB2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Формирование представления об основных  изучаемых понятиях: информация, алгоритм,  модель – и их свойства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786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E2BB2" w:rsidRPr="00FE2BB2" w:rsidTr="005D3B02">
        <w:tc>
          <w:tcPr>
            <w:tcW w:w="4785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ind w:left="60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2BB2">
              <w:rPr>
                <w:rFonts w:ascii="Times New Roman" w:eastAsia="Times New Roman" w:hAnsi="Times New Roman" w:cs="Times New Roman"/>
                <w:sz w:val="20"/>
                <w:szCs w:val="20"/>
              </w:rPr>
              <w:t>2.1. Формирование представления о понятии информац</w:t>
            </w:r>
            <w:proofErr w:type="gramStart"/>
            <w:r w:rsidRPr="00FE2BB2">
              <w:rPr>
                <w:rFonts w:ascii="Times New Roman" w:eastAsia="Times New Roman" w:hAnsi="Times New Roman" w:cs="Times New Roman"/>
                <w:sz w:val="20"/>
                <w:szCs w:val="20"/>
              </w:rPr>
              <w:t>ии  и ее</w:t>
            </w:r>
            <w:proofErr w:type="gramEnd"/>
            <w:r w:rsidRPr="00FE2BB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свойствах</w:t>
            </w:r>
          </w:p>
        </w:tc>
        <w:tc>
          <w:tcPr>
            <w:tcW w:w="4786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ind w:right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Данная компетенция реализуется в содержательной линии «Информация, и информационные процессы».</w:t>
            </w:r>
          </w:p>
          <w:p w:rsidR="00FE2BB2" w:rsidRPr="00FE2BB2" w:rsidRDefault="00FE2BB2" w:rsidP="00FE2B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 класс</w:t>
            </w:r>
            <w:r w:rsidRPr="00FE2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 Глава 1. «Человек и информация», все параграфы. Дополнение к главе 1, 1.1. «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>Неопределенность знания и количество информации»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E2BB2" w:rsidRPr="00FE2BB2" w:rsidTr="005D3B02">
        <w:tc>
          <w:tcPr>
            <w:tcW w:w="4785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ind w:left="60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E2BB2">
              <w:rPr>
                <w:rFonts w:ascii="Times New Roman" w:eastAsia="Times New Roman" w:hAnsi="Times New Roman" w:cs="Times New Roman"/>
                <w:sz w:val="20"/>
                <w:szCs w:val="20"/>
              </w:rPr>
              <w:t>2.2. Формирование представления о понятии алгоритма и его свойствах</w:t>
            </w:r>
          </w:p>
        </w:tc>
        <w:tc>
          <w:tcPr>
            <w:tcW w:w="4786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ind w:right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Данная компетенция реализуется в содержательной линии «Алгоритмизация и программирование».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 класс</w:t>
            </w:r>
            <w:r w:rsidRPr="00FE2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Глава 1. «Управление и алгоритмы»,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 «Определение и свойства алгоритма»</w:t>
            </w:r>
          </w:p>
        </w:tc>
      </w:tr>
      <w:tr w:rsidR="00FE2BB2" w:rsidRPr="00FE2BB2" w:rsidTr="005D3B02">
        <w:tc>
          <w:tcPr>
            <w:tcW w:w="4785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ind w:left="60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E2BB2">
              <w:rPr>
                <w:rFonts w:ascii="Times New Roman" w:eastAsia="Times New Roman" w:hAnsi="Times New Roman" w:cs="Times New Roman"/>
                <w:sz w:val="20"/>
                <w:szCs w:val="20"/>
              </w:rPr>
              <w:t>2.3. Формирование представления о понятии модели  и ее свойствах</w:t>
            </w:r>
          </w:p>
        </w:tc>
        <w:tc>
          <w:tcPr>
            <w:tcW w:w="4786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ind w:right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Данная компетенция реализуется в содержательной линии «Формализация и моделирование».</w:t>
            </w:r>
          </w:p>
          <w:p w:rsidR="00FE2BB2" w:rsidRPr="00FE2BB2" w:rsidRDefault="00FE2BB2" w:rsidP="00FE2B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 класс</w:t>
            </w:r>
            <w:r w:rsidRPr="00FE2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Глава 2. «Информационное моделирование», все параграфы. Глава 4,   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23 «Электронные таблицы и математическое моделирование», </w:t>
            </w:r>
          </w:p>
          <w:p w:rsidR="00FE2BB2" w:rsidRPr="00FE2BB2" w:rsidRDefault="00FE2BB2" w:rsidP="00FE2B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24 «Пример имитационной модели»</w:t>
            </w:r>
          </w:p>
          <w:p w:rsidR="00FE2BB2" w:rsidRPr="00FE2BB2" w:rsidRDefault="00FE2BB2" w:rsidP="00FE2BB2">
            <w:pPr>
              <w:spacing w:after="0" w:line="240" w:lineRule="auto"/>
              <w:ind w:left="1276" w:hanging="1276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Дополнение к главе 2, </w:t>
            </w:r>
          </w:p>
          <w:p w:rsidR="00FE2BB2" w:rsidRPr="00FE2BB2" w:rsidRDefault="00FE2BB2" w:rsidP="00FE2B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>2.1. Системы, модели, графы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2.2. Объектно-информационные модели</w:t>
            </w:r>
          </w:p>
        </w:tc>
      </w:tr>
      <w:tr w:rsidR="00FE2BB2" w:rsidRPr="00FE2BB2" w:rsidTr="005D3B02">
        <w:tc>
          <w:tcPr>
            <w:tcW w:w="4785" w:type="dxa"/>
            <w:shd w:val="clear" w:color="auto" w:fill="auto"/>
          </w:tcPr>
          <w:p w:rsidR="00FE2BB2" w:rsidRPr="00FE2BB2" w:rsidRDefault="00FE2BB2" w:rsidP="00FE2BB2">
            <w:pPr>
              <w:numPr>
                <w:ilvl w:val="0"/>
                <w:numId w:val="15"/>
              </w:num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Развитие алгоритмического мышления,  необходимого для профессиональной деятельности в современном обществе;  развитие умений составить и записать алгоритм для конкретного исполнителя; 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– линейной, условной и циклической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786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E2BB2" w:rsidRPr="00FE2BB2" w:rsidTr="005D3B02">
        <w:tc>
          <w:tcPr>
            <w:tcW w:w="4785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ind w:left="60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2BB2">
              <w:rPr>
                <w:rFonts w:ascii="Times New Roman" w:eastAsia="Times New Roman" w:hAnsi="Times New Roman" w:cs="Times New Roman"/>
                <w:sz w:val="20"/>
                <w:szCs w:val="20"/>
              </w:rPr>
              <w:t>3.1. Развитие умений составить и записать алгоритм для конкретного исполнителя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786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ind w:right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Данная компетенция реализуется в содержательной линии «Алгоритмизация и программирование».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 класс</w:t>
            </w:r>
            <w:r w:rsidRPr="00FE2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Глава 1. «Управление и алгоритмы»,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 «Определение и свойства алгоритма»,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 «Графический учебный  исполнитель». Глава 2, 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 «Алгоритмы работы с величинами»: </w:t>
            </w:r>
            <w:r w:rsidRPr="00FE2BB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для описания алгоритмов используется язык блок-схем и учебный Алгоритмический язык (с русской нотацией).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Дополнение к главе 2, 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>2.2 «Сложность алгоритмов»</w:t>
            </w:r>
          </w:p>
          <w:p w:rsidR="00FE2BB2" w:rsidRPr="00FE2BB2" w:rsidRDefault="00FE2BB2" w:rsidP="00FE2BB2">
            <w:pPr>
              <w:spacing w:after="0" w:line="240" w:lineRule="auto"/>
              <w:ind w:left="15" w:hanging="1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E2BB2" w:rsidRPr="00FE2BB2" w:rsidRDefault="00FE2BB2" w:rsidP="00FE2B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E2BB2" w:rsidRPr="00FE2BB2" w:rsidTr="005D3B02">
        <w:tc>
          <w:tcPr>
            <w:tcW w:w="4785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ind w:left="60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E2BB2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3.2. Формирование знаний об алгоритмических конструкциях; </w:t>
            </w:r>
            <w:r w:rsidRPr="00FE2BB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знакомство с </w:t>
            </w:r>
            <w:r w:rsidRPr="00FE2BB2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основными алгоритмическими структурами – линейной, условной и циклической.</w:t>
            </w:r>
          </w:p>
        </w:tc>
        <w:tc>
          <w:tcPr>
            <w:tcW w:w="4786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ind w:right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Данная компетенция реализуется в содержательной линии «Алгоритмизация и программирование».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 класс</w:t>
            </w:r>
            <w:r w:rsidRPr="00FE2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Глава 1,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 «Вспомогательные алгоритмы и подпрограммы»,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 «Циклические алгоритмы»,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 «Ветвление и последовательная детализация алгоритма».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Глава 2,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 «Линейные вычислительные алгоритмы»,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 «Алгоритмы с ветвящейся структурой» 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E2BB2" w:rsidRPr="00FE2BB2" w:rsidTr="005D3B02">
        <w:tc>
          <w:tcPr>
            <w:tcW w:w="4785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ind w:left="60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E2BB2">
              <w:rPr>
                <w:rFonts w:ascii="Times New Roman" w:eastAsia="Times New Roman" w:hAnsi="Times New Roman" w:cs="Times New Roman"/>
                <w:sz w:val="20"/>
                <w:szCs w:val="20"/>
              </w:rPr>
              <w:t>3.3. Формирование знаний о логических значениях и операциях</w:t>
            </w:r>
          </w:p>
        </w:tc>
        <w:tc>
          <w:tcPr>
            <w:tcW w:w="4786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На формирование данной компетенции направлена логическая линия курса.</w:t>
            </w:r>
          </w:p>
          <w:p w:rsidR="00FE2BB2" w:rsidRPr="00FE2BB2" w:rsidRDefault="00FE2BB2" w:rsidP="00FE2B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 класс</w:t>
            </w:r>
            <w:r w:rsidRPr="00FE2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Глава 3 «Хранение и обработка информации в базах данных»,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  «Основные понятия»:</w:t>
            </w:r>
          </w:p>
          <w:p w:rsidR="00FE2BB2" w:rsidRPr="00FE2BB2" w:rsidRDefault="00FE2BB2" w:rsidP="00FE2B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 xml:space="preserve"> вводится понятие логической величины, логических значений, логического типа данных.</w:t>
            </w:r>
          </w:p>
          <w:p w:rsidR="00FE2BB2" w:rsidRPr="00FE2BB2" w:rsidRDefault="00FE2BB2" w:rsidP="00FE2BB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13 «Условия поиска и простые логические выражения»: </w:t>
            </w:r>
            <w:r w:rsidRPr="00FE2BB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вводится понятие логического выражения;</w:t>
            </w:r>
          </w:p>
          <w:p w:rsidR="00FE2BB2" w:rsidRPr="00FE2BB2" w:rsidRDefault="00FE2BB2" w:rsidP="00FE2B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14. «Условия поиска и сложные логические выражения»: </w:t>
            </w:r>
            <w:r w:rsidRPr="00FE2BB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вводится понятие о логических операциях конъюнкция, дизъюнкция, отрицание; о таблице истинности, о приоритетах логических операций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E2BB2" w:rsidRPr="00FE2BB2" w:rsidRDefault="00FE2BB2" w:rsidP="00FE2BB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Глава 4,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21  «Деловая графика. Условная функция»,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22  «Логические функции и абсолютные адреса»</w:t>
            </w:r>
            <w:proofErr w:type="gramStart"/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2BB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об использовании </w:t>
            </w:r>
            <w:r w:rsidRPr="00FE2BB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lastRenderedPageBreak/>
              <w:t>логических величин и функций в электронных таблицах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 класс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глава 2,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13 «Программирование ветвлений на Паскале»: </w:t>
            </w:r>
            <w:r w:rsidRPr="00FE2BB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вводится понятие об использовании логических величин, логических операций, логических выражений  в языке программирования Паскаль</w:t>
            </w:r>
          </w:p>
        </w:tc>
      </w:tr>
      <w:tr w:rsidR="00FE2BB2" w:rsidRPr="00FE2BB2" w:rsidTr="005D3B02">
        <w:tc>
          <w:tcPr>
            <w:tcW w:w="4785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ind w:left="60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E2BB2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3.4. Знакомство с одним из языков программирования</w:t>
            </w:r>
          </w:p>
        </w:tc>
        <w:tc>
          <w:tcPr>
            <w:tcW w:w="4786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ind w:right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Данная компетенция реализуется в содержательной линии «Алгоритмизация и программирование».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 класс</w:t>
            </w:r>
            <w:r w:rsidRPr="00FE2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Глава 2 «Введение в программирование»,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11–21 </w:t>
            </w:r>
            <w:r w:rsidRPr="00FE2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(</w:t>
            </w:r>
            <w:r w:rsidRPr="00FE2BB2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язык программирования Паскаль</w:t>
            </w:r>
            <w:r w:rsidRPr="00FE2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). Дополнение к главе 2 </w:t>
            </w:r>
          </w:p>
        </w:tc>
      </w:tr>
      <w:tr w:rsidR="00FE2BB2" w:rsidRPr="00FE2BB2" w:rsidTr="005D3B02">
        <w:tc>
          <w:tcPr>
            <w:tcW w:w="4785" w:type="dxa"/>
            <w:shd w:val="clear" w:color="auto" w:fill="auto"/>
          </w:tcPr>
          <w:p w:rsidR="00FE2BB2" w:rsidRPr="00FE2BB2" w:rsidRDefault="00FE2BB2" w:rsidP="00FE2BB2">
            <w:pPr>
              <w:numPr>
                <w:ilvl w:val="0"/>
                <w:numId w:val="15"/>
              </w:num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умений  формализации и структурирования информации, умения выбирать способ представления данных в соответствии с поставленной задачей – таблицы, схемы, графики, диаграммы, с использованием соответствующих программных средств обработки данных.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786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ind w:right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Данная компетенция реализуется в содержательной линии «Формализация и моделирование».</w:t>
            </w:r>
          </w:p>
          <w:p w:rsidR="00FE2BB2" w:rsidRPr="00FE2BB2" w:rsidRDefault="00FE2BB2" w:rsidP="00FE2B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 класс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Глава 2,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 «Графические информационные модели», 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 «Табличные модели»; глава 4,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21 «Деловая графика»;</w:t>
            </w:r>
          </w:p>
          <w:p w:rsidR="00FE2BB2" w:rsidRPr="00FE2BB2" w:rsidRDefault="00FE2BB2" w:rsidP="00FE2BB2">
            <w:pPr>
              <w:spacing w:after="0" w:line="240" w:lineRule="auto"/>
              <w:ind w:left="15" w:hanging="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Дополнение к главе 2, 2.1. Системы, модели, графы, 2.2. Объектно-информационные модели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 класс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E2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Глава 2. Введение в программирование,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17 «Таблицы и массивы»</w:t>
            </w:r>
          </w:p>
        </w:tc>
      </w:tr>
      <w:tr w:rsidR="00FE2BB2" w:rsidRPr="00FE2BB2" w:rsidTr="005D3B02">
        <w:tc>
          <w:tcPr>
            <w:tcW w:w="4785" w:type="dxa"/>
            <w:shd w:val="clear" w:color="auto" w:fill="auto"/>
          </w:tcPr>
          <w:p w:rsidR="00FE2BB2" w:rsidRPr="00FE2BB2" w:rsidRDefault="00FE2BB2" w:rsidP="00FE2BB2">
            <w:pPr>
              <w:numPr>
                <w:ilvl w:val="0"/>
                <w:numId w:val="15"/>
              </w:num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навыков и умений безопасного и целесообразного поведения при работе с компьютерными программами и в Интернете, умения соблюдать нормы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информационной этики и права.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786" w:type="dxa"/>
            <w:shd w:val="clear" w:color="auto" w:fill="auto"/>
          </w:tcPr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lastRenderedPageBreak/>
              <w:t>Данная компетенция реализуется в исторической и социальной линии курса</w:t>
            </w:r>
            <w:r w:rsidRPr="00FE2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 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 класс</w:t>
            </w:r>
            <w:r w:rsidRPr="00FE2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 Введение, раздел «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 и санитарные нормы работы за ПК».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FE2B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 класс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глава 3, </w:t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Times New Roman" w:char="00A7"/>
            </w:r>
            <w:r w:rsidRPr="00FE2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27 «Информационная безопасность»:  </w:t>
            </w:r>
            <w:r w:rsidRPr="00FE2BB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понятие об информационных преступлениях,  правовая </w:t>
            </w:r>
            <w:r w:rsidRPr="00FE2BB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lastRenderedPageBreak/>
              <w:t>защита информации (законодательство),  программно-технические способы защиты, компьютерные вирусы, антивирусные средства, опасности при работе в Интернете и средства защиты.</w:t>
            </w:r>
          </w:p>
          <w:p w:rsidR="00FE2BB2" w:rsidRPr="00FE2BB2" w:rsidRDefault="00FE2BB2" w:rsidP="00FE2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FE2BB2" w:rsidRPr="00FE2BB2" w:rsidRDefault="00FE2BB2" w:rsidP="00FE2BB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FE2BB2" w:rsidRPr="00FE2BB2" w:rsidRDefault="00FE2BB2" w:rsidP="00FE2BB2">
      <w:pPr>
        <w:spacing w:after="0"/>
        <w:ind w:right="20" w:firstLine="2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spacing w:after="0"/>
        <w:ind w:right="20" w:firstLine="2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keepNext/>
        <w:spacing w:before="240" w:after="6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E2BB2">
        <w:rPr>
          <w:rFonts w:ascii="Times New Roman" w:eastAsia="Times New Roman" w:hAnsi="Times New Roman" w:cs="Times New Roman"/>
          <w:b/>
          <w:bCs/>
          <w:sz w:val="28"/>
          <w:szCs w:val="28"/>
        </w:rPr>
        <w:t>Тематическое планирование</w:t>
      </w:r>
    </w:p>
    <w:p w:rsidR="00FE2BB2" w:rsidRPr="00FE2BB2" w:rsidRDefault="00FE2BB2" w:rsidP="00FE2B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/>
          <w:bCs/>
          <w:sz w:val="24"/>
          <w:szCs w:val="24"/>
        </w:rPr>
        <w:t>7 класс</w:t>
      </w:r>
    </w:p>
    <w:p w:rsidR="00FE2BB2" w:rsidRPr="00FE2BB2" w:rsidRDefault="00FE2BB2" w:rsidP="00FE2B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общее число часов – 34 ч. </w:t>
      </w:r>
    </w:p>
    <w:p w:rsidR="00FE2BB2" w:rsidRPr="00FE2BB2" w:rsidRDefault="00FE2BB2" w:rsidP="00FE2B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E2BB2" w:rsidRPr="00FE2BB2" w:rsidRDefault="00FE2BB2" w:rsidP="00FE2BB2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Введение в предмет 1 ч. </w:t>
      </w:r>
    </w:p>
    <w:p w:rsidR="00FE2BB2" w:rsidRPr="00FE2BB2" w:rsidRDefault="00FE2BB2" w:rsidP="00FE2BB2">
      <w:pPr>
        <w:spacing w:after="120" w:line="240" w:lineRule="auto"/>
        <w:ind w:left="283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Предмет информатики. Роль информации в жизни людей. Содержание базового курса информатики.</w:t>
      </w:r>
    </w:p>
    <w:p w:rsidR="00FE2BB2" w:rsidRPr="00FE2BB2" w:rsidRDefault="00FE2BB2" w:rsidP="00FE2BB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/>
          <w:bCs/>
          <w:sz w:val="24"/>
          <w:szCs w:val="24"/>
        </w:rPr>
        <w:t>Человек и информация 5 ч (4+1)</w:t>
      </w:r>
    </w:p>
    <w:p w:rsidR="00FE2BB2" w:rsidRPr="00FE2BB2" w:rsidRDefault="00FE2BB2" w:rsidP="00FE2BB2">
      <w:pPr>
        <w:spacing w:after="12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Информация и ее виды. Восприятие информации человеком. Информационные процессы</w:t>
      </w:r>
    </w:p>
    <w:p w:rsidR="00FE2BB2" w:rsidRPr="00FE2BB2" w:rsidRDefault="00FE2BB2" w:rsidP="00FE2B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Измерение информации. Единицы измерения информации. </w:t>
      </w:r>
    </w:p>
    <w:p w:rsidR="00FE2BB2" w:rsidRPr="00FE2BB2" w:rsidRDefault="00FE2BB2" w:rsidP="00FE2B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  <w:u w:val="single"/>
        </w:rPr>
        <w:t>Практика на компьютере</w:t>
      </w:r>
      <w:r w:rsidRPr="00FE2BB2">
        <w:rPr>
          <w:rFonts w:ascii="Times New Roman" w:eastAsia="Times New Roman" w:hAnsi="Times New Roman" w:cs="Times New Roman"/>
          <w:sz w:val="24"/>
          <w:szCs w:val="24"/>
        </w:rPr>
        <w:t>: освоение клавиатуры, работа с тренажером; основные приемы редактирования.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/>
          <w:bCs/>
          <w:sz w:val="24"/>
          <w:szCs w:val="24"/>
        </w:rPr>
        <w:t>Компьютер: устройство и программное обеспечение 7 ч (4+3)</w:t>
      </w:r>
    </w:p>
    <w:p w:rsidR="00FE2BB2" w:rsidRPr="00FE2BB2" w:rsidRDefault="00FE2BB2" w:rsidP="00FE2B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Начальные сведения об архитектуре компьютера. </w:t>
      </w:r>
    </w:p>
    <w:p w:rsidR="00FE2BB2" w:rsidRPr="00FE2BB2" w:rsidRDefault="00FE2BB2" w:rsidP="00FE2B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Принципы организации внутренней и внешней памяти компьютера. Двоичное представление данных в памяти компьютера. Организация информации на внешних носителях, файлы.</w:t>
      </w:r>
    </w:p>
    <w:p w:rsidR="00FE2BB2" w:rsidRPr="00FE2BB2" w:rsidRDefault="00FE2BB2" w:rsidP="00FE2B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Персональный компьютер. Основные устройства и характеристики. Правила техники безопасности и эргономики при работе за компьютером.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Виды программного обеспечения (</w:t>
      </w:r>
      <w:proofErr w:type="gramStart"/>
      <w:r w:rsidRPr="00FE2BB2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gramEnd"/>
      <w:r w:rsidRPr="00FE2BB2">
        <w:rPr>
          <w:rFonts w:ascii="Times New Roman" w:eastAsia="Times New Roman" w:hAnsi="Times New Roman" w:cs="Times New Roman"/>
          <w:sz w:val="24"/>
          <w:szCs w:val="24"/>
        </w:rPr>
        <w:t>). Системное ПО. Операционные системы. Основные функции ОС. Файловая структура внешней памяти. Объектно-ориентированный пользовательский интерфейс.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  <w:u w:val="single"/>
        </w:rPr>
        <w:t>Практика на компьютере</w:t>
      </w:r>
      <w:r w:rsidRPr="00FE2BB2">
        <w:rPr>
          <w:rFonts w:ascii="Times New Roman" w:eastAsia="Times New Roman" w:hAnsi="Times New Roman" w:cs="Times New Roman"/>
          <w:sz w:val="24"/>
          <w:szCs w:val="24"/>
        </w:rPr>
        <w:t>: знакомство с комплектацией устройств персонального компьютера, со способами их подключений; знакомство с пользовательским интерфейсом операционной системы; работа с файловой системой ОС (перенос, копирование и удаление файлов, создание и удаление папок, переименование файлов и папок, работа с файловым менеджером, поиск файлов на диске); работа со справочной системой ОС; использование антивирусных программ.</w:t>
      </w:r>
    </w:p>
    <w:p w:rsidR="00FE2BB2" w:rsidRPr="00FE2BB2" w:rsidRDefault="00FE2BB2" w:rsidP="00FE2B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E2BB2" w:rsidRPr="00FE2BB2" w:rsidRDefault="00FE2BB2" w:rsidP="00FE2BB2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Текстовая информация и компьютер 9 ч (3+6).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Тексты в компьютерной памяти: кодирование символов,  текстовые файлы. Работа с внешними носителями и принтерами при сохранении и печати текстовых документов.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Текстовые редакторы и текстовые процессоры, назначение, возможности, принципы работы с ними. Интеллектуальные системы работы с текстом (распознавание текста, компьютерные словари и системы перевода)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E2BB2">
        <w:rPr>
          <w:rFonts w:ascii="Times New Roman" w:eastAsia="Times New Roman" w:hAnsi="Times New Roman" w:cs="Times New Roman"/>
          <w:sz w:val="24"/>
          <w:szCs w:val="24"/>
          <w:u w:val="single"/>
        </w:rPr>
        <w:t>Практика на компьютере</w:t>
      </w:r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: основные приемы ввода и редактирования текста; постановка руки при вводе с клавиатуры; работа со шрифтами; приемы форматирования текста; работа с выделенными блоками через буфер обмена; работа с таблицами; работа с нумерованными и маркированными списками; вставка объектов в текст (рисунков, формул); знакомство со встроенными шаблонами и стилями, включение в текст гиперссылок. </w:t>
      </w:r>
      <w:proofErr w:type="gramEnd"/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i/>
          <w:sz w:val="24"/>
          <w:szCs w:val="24"/>
        </w:rPr>
        <w:t>При наличии соответствующих технических и программных средств</w:t>
      </w:r>
      <w:r w:rsidRPr="00FE2BB2">
        <w:rPr>
          <w:rFonts w:ascii="Times New Roman" w:eastAsia="Times New Roman" w:hAnsi="Times New Roman" w:cs="Times New Roman"/>
          <w:sz w:val="24"/>
          <w:szCs w:val="24"/>
        </w:rPr>
        <w:t>: практика по сканированию и распознаванию текста, машинному переводу.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360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E2BB2" w:rsidRPr="00FE2BB2" w:rsidRDefault="00FE2BB2" w:rsidP="00FE2BB2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/>
          <w:bCs/>
          <w:sz w:val="24"/>
          <w:szCs w:val="24"/>
        </w:rPr>
        <w:t>Графическая информация и компьютер 5 ч (2+3)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E2BB2" w:rsidRPr="00FE2BB2" w:rsidRDefault="00FE2BB2" w:rsidP="00FE2B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Компьютерная графика: области применения, технические средства. Принципы кодирования изображения; понятие о дискретизации изображения.  Растровая и векторная графика.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Графические редакторы и методы работы с ними.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  <w:u w:val="single"/>
        </w:rPr>
        <w:t>Практика на компьютере</w:t>
      </w:r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: создание изображения в среде графического редактора растрового типа с использованием основных инструментов и приемов манипулирования рисунком (копирование, отражение, повороты, прорисовка); знакомство с работой в среде редактора векторного типа (можно использовать встроенную графику в текстовом процессоре). 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i/>
          <w:iCs/>
          <w:sz w:val="24"/>
          <w:szCs w:val="24"/>
        </w:rPr>
        <w:t>При наличии технических и программных средств</w:t>
      </w:r>
      <w:r w:rsidRPr="00FE2BB2">
        <w:rPr>
          <w:rFonts w:ascii="Times New Roman" w:eastAsia="Times New Roman" w:hAnsi="Times New Roman" w:cs="Times New Roman"/>
          <w:sz w:val="24"/>
          <w:szCs w:val="24"/>
        </w:rPr>
        <w:t>: сканирование изображений и их обработка в среде графического редактора.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/>
          <w:bCs/>
          <w:sz w:val="24"/>
          <w:szCs w:val="24"/>
        </w:rPr>
        <w:t>Мультимедиа и компьютерные презентации 7 ч (3+4)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Что такое мультимедиа; области применения. Представление звука в памяти компьютера; понятие о дискретизации звука. Технические средства мультимедиа. Компьютерные презентации.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  <w:u w:val="single"/>
        </w:rPr>
        <w:t>Практика на компьютере</w:t>
      </w:r>
      <w:r w:rsidRPr="00FE2BB2">
        <w:rPr>
          <w:rFonts w:ascii="Times New Roman" w:eastAsia="Times New Roman" w:hAnsi="Times New Roman" w:cs="Times New Roman"/>
          <w:sz w:val="24"/>
          <w:szCs w:val="24"/>
        </w:rPr>
        <w:t>: освоение работы с программным пакетом создания презентаций; создание презентации, содержащей графические изображения, анимацию, звук, текст, демонстрация презентации с использованием мультимедийного проектора;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i/>
          <w:iCs/>
          <w:sz w:val="24"/>
          <w:szCs w:val="24"/>
        </w:rPr>
        <w:t>При наличии технических и программных средств</w:t>
      </w:r>
      <w:r w:rsidRPr="00FE2BB2">
        <w:rPr>
          <w:rFonts w:ascii="Times New Roman" w:eastAsia="Times New Roman" w:hAnsi="Times New Roman" w:cs="Times New Roman"/>
          <w:sz w:val="24"/>
          <w:szCs w:val="24"/>
        </w:rPr>
        <w:t>: запись звука в компьютерную память; запись изображения с использованием цифровой техники и ввод его в компьютер; использование записанного изображения и звука в презентации.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8 класс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Общее число часов: 34 ч. 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FE2BB2" w:rsidRPr="00FE2BB2" w:rsidRDefault="00FE2BB2" w:rsidP="00FE2BB2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/>
          <w:bCs/>
          <w:sz w:val="24"/>
          <w:szCs w:val="24"/>
        </w:rPr>
        <w:t>Передача информации в компьютерных сетях 8ч (4+4)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Компьютерные сети: виды, структура, принципы функционирования, технические устройства. Скорость передачи данных.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Информационные услуги компьютерных сетей: электронная почта,  телеконференции, файловые архивы пр.  Интернет. </w:t>
      </w:r>
      <w:proofErr w:type="gramStart"/>
      <w:r w:rsidRPr="00FE2BB2">
        <w:rPr>
          <w:rFonts w:ascii="Times New Roman" w:eastAsia="Times New Roman" w:hAnsi="Times New Roman" w:cs="Times New Roman"/>
          <w:sz w:val="24"/>
          <w:szCs w:val="24"/>
          <w:lang w:val="en-US"/>
        </w:rPr>
        <w:t>WWW</w:t>
      </w:r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 – "Всемирная паутина".</w:t>
      </w:r>
      <w:proofErr w:type="gramEnd"/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 Поисковые системы Интернет. Архивирование и разархивирование файлов.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  <w:u w:val="single"/>
        </w:rPr>
        <w:t>Практика на компьютере</w:t>
      </w:r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: работа в локальной сети компьютерного класса в режиме обмена файлами;  Работа в Интернете (или в учебной имитирующей системе) с почтовой программой, с браузером </w:t>
      </w:r>
      <w:r w:rsidRPr="00FE2BB2">
        <w:rPr>
          <w:rFonts w:ascii="Times New Roman" w:eastAsia="Times New Roman" w:hAnsi="Times New Roman" w:cs="Times New Roman"/>
          <w:sz w:val="24"/>
          <w:szCs w:val="24"/>
          <w:lang w:val="en-US"/>
        </w:rPr>
        <w:t>WWW</w:t>
      </w:r>
      <w:r w:rsidRPr="00FE2BB2">
        <w:rPr>
          <w:rFonts w:ascii="Times New Roman" w:eastAsia="Times New Roman" w:hAnsi="Times New Roman" w:cs="Times New Roman"/>
          <w:sz w:val="24"/>
          <w:szCs w:val="24"/>
        </w:rPr>
        <w:t>, с поисковыми программами. Работа с архиваторами.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Знакомство с энциклопедиями и справочниками учебного содержания в Интернете (используя  отечественные учебные порталы). Копирование информационных объектов из Интернета (файлов, документов).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Создание простой </w:t>
      </w:r>
      <w:r w:rsidRPr="00FE2BB2">
        <w:rPr>
          <w:rFonts w:ascii="Times New Roman" w:eastAsia="Times New Roman" w:hAnsi="Times New Roman" w:cs="Times New Roman"/>
          <w:sz w:val="24"/>
          <w:szCs w:val="24"/>
          <w:lang w:val="en-US"/>
        </w:rPr>
        <w:t>Web</w:t>
      </w:r>
      <w:r w:rsidRPr="00FE2BB2">
        <w:rPr>
          <w:rFonts w:ascii="Times New Roman" w:eastAsia="Times New Roman" w:hAnsi="Times New Roman" w:cs="Times New Roman"/>
          <w:sz w:val="24"/>
          <w:szCs w:val="24"/>
        </w:rPr>
        <w:t>-страницы с помощью текстового процессора.</w:t>
      </w:r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FE2BB2" w:rsidRPr="00FE2BB2" w:rsidRDefault="00FE2BB2" w:rsidP="00FE2BB2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Информационное моделирование  4 ч (3+1)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Понятие модели; модели натурные и информационные. Назначение и свойства моделей. 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Виды информационных моделей: вербальные, графические, математические, имитационные.  Табличная организация информации. Области применения компьютерного информационного моделирования.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  <w:u w:val="single"/>
        </w:rPr>
        <w:t>Практика на компьютере:</w:t>
      </w:r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 работа с демонстрационными примерами компьютерных информационных моделей.</w:t>
      </w:r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/>
          <w:bCs/>
          <w:sz w:val="24"/>
          <w:szCs w:val="24"/>
        </w:rPr>
        <w:t>Хранение и обработка информации в базах данных 10 ч (5+5)</w:t>
      </w:r>
    </w:p>
    <w:p w:rsidR="00FE2BB2" w:rsidRPr="00FE2BB2" w:rsidRDefault="00FE2BB2" w:rsidP="00FE2B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Понятие базы данных (БД), информационной системы.  Основные понятия БД: запись, поле,  типы полей, первичный ключ. Системы управления БД и принципы работы с ними. Просмотр и редактирование БД.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  Проектирование и создание однотабличной БД.</w:t>
      </w:r>
    </w:p>
    <w:p w:rsidR="00FE2BB2" w:rsidRPr="00FE2BB2" w:rsidRDefault="00FE2BB2" w:rsidP="00FE2B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Условия поиска информации, простые и сложные логические выражения. Логические операции. Поиск, удаление и сортировка записей.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FE2BB2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Практика на компьютере:</w:t>
      </w:r>
      <w:r w:rsidRPr="00FE2BB2">
        <w:rPr>
          <w:rFonts w:ascii="Times New Roman" w:eastAsia="Times New Roman" w:hAnsi="Times New Roman" w:cs="Times New Roman"/>
          <w:bCs/>
          <w:sz w:val="24"/>
          <w:szCs w:val="24"/>
        </w:rPr>
        <w:t xml:space="preserve"> работа с готовой базой данных: открытие, просмотр, простейшие приемы поиска и сортировки;  формирование запросов на поиск с простыми условиями поиска; логические величины, операции, выражения;  формирование запросов на поиск с составными условиями поиска; сортировка таблицы по одному и нескольким  ключам; создание однотабличной базы данных; ввод, удаление и добавление записей.</w:t>
      </w:r>
      <w:proofErr w:type="gramEnd"/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Cs/>
          <w:sz w:val="24"/>
          <w:szCs w:val="24"/>
        </w:rPr>
        <w:t>Знакомство с одной из доступных геоинформационных систем (например, картой города в Интернете).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/>
          <w:bCs/>
          <w:sz w:val="24"/>
          <w:szCs w:val="24"/>
        </w:rPr>
        <w:t>Табличные вычисления на компьютере 12 ч (7+5)</w:t>
      </w:r>
    </w:p>
    <w:p w:rsidR="00FE2BB2" w:rsidRPr="00FE2BB2" w:rsidRDefault="00FE2BB2" w:rsidP="00FE2B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Двоичная система счисления. Представление чисел в памяти компьютера. </w:t>
      </w:r>
    </w:p>
    <w:p w:rsidR="00FE2BB2" w:rsidRPr="00FE2BB2" w:rsidRDefault="00FE2BB2" w:rsidP="00FE2B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Табличные расчеты и электронные таблицы. Структура электронной таблицы, типы данных: тексты, числа, формулы. Адресация относительная и абсолютная. Встроенные функции.  Методы работы с электронными таблицами.</w:t>
      </w:r>
    </w:p>
    <w:p w:rsidR="00FE2BB2" w:rsidRPr="00FE2BB2" w:rsidRDefault="00FE2BB2" w:rsidP="00FE2B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lastRenderedPageBreak/>
        <w:t>Построение графиков и диаграмм с помощью электронных таблиц.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Математическое моделирование и решение задач с помощью электронных таблиц.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  <w:u w:val="single"/>
        </w:rPr>
        <w:t>Практика на компьютере</w:t>
      </w:r>
      <w:r w:rsidRPr="00FE2BB2">
        <w:rPr>
          <w:rFonts w:ascii="Times New Roman" w:eastAsia="Times New Roman" w:hAnsi="Times New Roman" w:cs="Times New Roman"/>
          <w:sz w:val="24"/>
          <w:szCs w:val="24"/>
        </w:rPr>
        <w:t>: работа с готовой электронной таблицей: просмотр, ввод исходных данных, изменение формул; создание электронной таблицы для решения расчетной задачи; решение задач с использованием условной и логических функций; манипулирование фрагментами ЭТ (удаление и вставка строк, сортировка строк). Использование встроенных графических средств.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Численный эксперимент с данной информационной моделью в среде электронной таблицы.</w:t>
      </w:r>
    </w:p>
    <w:p w:rsid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9 класс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Общее число часов: 34 ч. </w:t>
      </w:r>
    </w:p>
    <w:p w:rsidR="00FE2BB2" w:rsidRPr="00FE2BB2" w:rsidRDefault="00FE2BB2" w:rsidP="00FE2B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FE2BB2" w:rsidRPr="00FE2BB2" w:rsidRDefault="00FE2BB2" w:rsidP="00FE2BB2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/>
          <w:bCs/>
          <w:sz w:val="24"/>
          <w:szCs w:val="24"/>
        </w:rPr>
        <w:t>Управление и алгоритмы  10 ч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Кибернетика. Кибернетическая модель управления.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Понятие алгоритма и его свойства. Исполнитель алгоритмов: назначение, среда исполнителя система команд исполнителя, режимы работы.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Языки для записи алгоритмов (язык блок-схем, учебный алгоритмический язык). Линейные, ветвящиеся и циклические алгоритмы. Структурная методика алгоритмизации. Вспомогательные алгоритмы. Метод пошаговой детализации.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  <w:u w:val="single"/>
        </w:rPr>
        <w:lastRenderedPageBreak/>
        <w:t>Практика на компьютере</w:t>
      </w:r>
      <w:r w:rsidRPr="00FE2BB2">
        <w:rPr>
          <w:rFonts w:ascii="Times New Roman" w:eastAsia="Times New Roman" w:hAnsi="Times New Roman" w:cs="Times New Roman"/>
          <w:sz w:val="24"/>
          <w:szCs w:val="24"/>
        </w:rPr>
        <w:t>: работа с учебным исполнителем алгоритмов;  составление линейных, ветвящихся и циклических алгоритмов управления исполнителем; составление алгоритмов со сложной структурой; использование вспомогательных алгоритмов (процедур, подпрограмм).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/>
          <w:bCs/>
          <w:sz w:val="24"/>
          <w:szCs w:val="24"/>
        </w:rPr>
        <w:t>Введение в программирование  20</w:t>
      </w:r>
    </w:p>
    <w:p w:rsidR="00FE2BB2" w:rsidRPr="00FE2BB2" w:rsidRDefault="00FE2BB2" w:rsidP="00FE2B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 xml:space="preserve">Алгоритмы работы с величинами: константы, переменные, понятие типов данных, ввод и вывод данных. </w:t>
      </w:r>
    </w:p>
    <w:p w:rsidR="00FE2BB2" w:rsidRPr="00FE2BB2" w:rsidRDefault="00FE2BB2" w:rsidP="00FE2B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Языки программирования  высокого уровня (ЯПВУ), их классификация.  Структура программы на языке Паскаль. Представление данных в программе. Правила записи основных операторов: присваивания, ввода, вывода, ветвления, циклов. Структурный тип данных – массив. Способы описания и обработки массивов.</w:t>
      </w:r>
    </w:p>
    <w:p w:rsidR="00FE2BB2" w:rsidRPr="00FE2BB2" w:rsidRDefault="00FE2BB2" w:rsidP="00FE2B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Этапы решения задачи с использованием программирования: постановка, формализация, алгоритмизация, кодирование, отладка, тестирование.</w:t>
      </w:r>
    </w:p>
    <w:p w:rsidR="00FE2BB2" w:rsidRPr="00FE2BB2" w:rsidRDefault="00FE2BB2" w:rsidP="00FE2B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  <w:u w:val="single"/>
        </w:rPr>
        <w:t>Практика на компьютере</w:t>
      </w:r>
      <w:r w:rsidRPr="00FE2BB2">
        <w:rPr>
          <w:rFonts w:ascii="Times New Roman" w:eastAsia="Times New Roman" w:hAnsi="Times New Roman" w:cs="Times New Roman"/>
          <w:sz w:val="24"/>
          <w:szCs w:val="24"/>
        </w:rPr>
        <w:t>: знакомство с системой программирования на языке Паскаль; ввод, трансляция и исполнение данной программы; разработка и исполнение линейных, ветвящихся и циклических программ; программирование обработки массивов.</w:t>
      </w:r>
    </w:p>
    <w:p w:rsidR="00FE2BB2" w:rsidRPr="00FE2BB2" w:rsidRDefault="00FE2BB2" w:rsidP="00FE2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2BB2" w:rsidRPr="00FE2BB2" w:rsidRDefault="00FE2BB2" w:rsidP="00FE2BB2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b/>
          <w:sz w:val="24"/>
          <w:szCs w:val="24"/>
        </w:rPr>
        <w:t>Информационные технологии и общество 4</w:t>
      </w:r>
    </w:p>
    <w:p w:rsidR="00FE2BB2" w:rsidRPr="00FE2BB2" w:rsidRDefault="00FE2BB2" w:rsidP="00FE2BB2">
      <w:pPr>
        <w:overflowPunct w:val="0"/>
        <w:autoSpaceDE w:val="0"/>
        <w:autoSpaceDN w:val="0"/>
        <w:adjustRightInd w:val="0"/>
        <w:spacing w:after="12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E2BB2">
        <w:rPr>
          <w:rFonts w:ascii="Times New Roman" w:eastAsia="Times New Roman" w:hAnsi="Times New Roman" w:cs="Times New Roman"/>
          <w:sz w:val="24"/>
          <w:szCs w:val="24"/>
        </w:rPr>
        <w:t>Предыстория информационных технологий. История ЭВМ и ИКТ. Понятие информационных ресурсов. Информационные ресурсы современного общества. Понятие об информационном обществе. Проблемы безопасности информации, этические и правовые нормы в информационной сфере.</w:t>
      </w:r>
    </w:p>
    <w:p w:rsidR="00F54D87" w:rsidRPr="00E64B9A" w:rsidRDefault="00F54D87" w:rsidP="00F54D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E7F4F" w:rsidRPr="00E64B9A" w:rsidRDefault="005E7F4F" w:rsidP="00F54D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E7F4F" w:rsidRPr="00E64B9A" w:rsidRDefault="005E7F4F" w:rsidP="00656A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7F4F" w:rsidRPr="00E64B9A" w:rsidRDefault="005E7F4F" w:rsidP="00F54D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E7F4F" w:rsidRPr="00E64B9A" w:rsidRDefault="005E7F4F" w:rsidP="00F54D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E7F4F" w:rsidRPr="00E64B9A" w:rsidRDefault="005E7F4F" w:rsidP="00F54D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E7F4F" w:rsidRPr="00E64B9A" w:rsidRDefault="005E7F4F" w:rsidP="00F54D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E7F4F" w:rsidRPr="00E64B9A" w:rsidRDefault="005E7F4F" w:rsidP="00F54D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E7F4F" w:rsidRPr="00E64B9A" w:rsidRDefault="005E7F4F" w:rsidP="00F54D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E7F4F" w:rsidRPr="00E64B9A" w:rsidRDefault="005E7F4F" w:rsidP="00F54D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E7F4F" w:rsidRPr="00E64B9A" w:rsidRDefault="005E7F4F" w:rsidP="00656A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E7F4F" w:rsidRPr="00E64B9A" w:rsidSect="00BF0767">
      <w:pgSz w:w="16838" w:h="11906" w:orient="landscape"/>
      <w:pgMar w:top="1134" w:right="678" w:bottom="142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D1850"/>
    <w:multiLevelType w:val="hybridMultilevel"/>
    <w:tmpl w:val="F3F2366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A6579BC"/>
    <w:multiLevelType w:val="hybridMultilevel"/>
    <w:tmpl w:val="E0829B62"/>
    <w:lvl w:ilvl="0" w:tplc="65864D04">
      <w:start w:val="3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">
    <w:nsid w:val="0BC70056"/>
    <w:multiLevelType w:val="hybridMultilevel"/>
    <w:tmpl w:val="438A81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B90078B"/>
    <w:multiLevelType w:val="hybridMultilevel"/>
    <w:tmpl w:val="2A3A61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37AF39E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1E5D1E38"/>
    <w:multiLevelType w:val="hybridMultilevel"/>
    <w:tmpl w:val="2F424A5A"/>
    <w:lvl w:ilvl="0" w:tplc="2B66680C">
      <w:start w:val="1"/>
      <w:numFmt w:val="decimal"/>
      <w:lvlText w:val="%1."/>
      <w:lvlJc w:val="left"/>
      <w:pPr>
        <w:tabs>
          <w:tab w:val="num" w:pos="1950"/>
        </w:tabs>
        <w:ind w:left="1950" w:hanging="11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6">
    <w:nsid w:val="23E412FF"/>
    <w:multiLevelType w:val="hybridMultilevel"/>
    <w:tmpl w:val="EA2C4AC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282844B9"/>
    <w:multiLevelType w:val="hybridMultilevel"/>
    <w:tmpl w:val="36908632"/>
    <w:lvl w:ilvl="0" w:tplc="AE5ED164">
      <w:start w:val="1"/>
      <w:numFmt w:val="decimal"/>
      <w:lvlText w:val="%1."/>
      <w:lvlJc w:val="left"/>
      <w:pPr>
        <w:tabs>
          <w:tab w:val="num" w:pos="2010"/>
        </w:tabs>
        <w:ind w:left="2010" w:hanging="117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8">
    <w:nsid w:val="3048788B"/>
    <w:multiLevelType w:val="hybridMultilevel"/>
    <w:tmpl w:val="5DF620CA"/>
    <w:lvl w:ilvl="0" w:tplc="EF9855E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9">
    <w:nsid w:val="40221344"/>
    <w:multiLevelType w:val="hybridMultilevel"/>
    <w:tmpl w:val="986CFF0A"/>
    <w:lvl w:ilvl="0" w:tplc="688C5EDE">
      <w:numFmt w:val="bullet"/>
      <w:lvlText w:val=""/>
      <w:lvlJc w:val="left"/>
      <w:pPr>
        <w:ind w:left="1428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42DC413D"/>
    <w:multiLevelType w:val="hybridMultilevel"/>
    <w:tmpl w:val="FA74FE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ED39E3"/>
    <w:multiLevelType w:val="hybridMultilevel"/>
    <w:tmpl w:val="72AA4D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3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02074F3"/>
    <w:multiLevelType w:val="hybridMultilevel"/>
    <w:tmpl w:val="652A5332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">
    <w:nsid w:val="631B61B4"/>
    <w:multiLevelType w:val="hybridMultilevel"/>
    <w:tmpl w:val="0D7494A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7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14"/>
  </w:num>
  <w:num w:numId="4">
    <w:abstractNumId w:val="17"/>
  </w:num>
  <w:num w:numId="5">
    <w:abstractNumId w:val="4"/>
  </w:num>
  <w:num w:numId="6">
    <w:abstractNumId w:val="13"/>
  </w:num>
  <w:num w:numId="7">
    <w:abstractNumId w:val="10"/>
  </w:num>
  <w:num w:numId="8">
    <w:abstractNumId w:val="0"/>
  </w:num>
  <w:num w:numId="9">
    <w:abstractNumId w:val="15"/>
  </w:num>
  <w:num w:numId="10">
    <w:abstractNumId w:val="16"/>
  </w:num>
  <w:num w:numId="11">
    <w:abstractNumId w:val="6"/>
  </w:num>
  <w:num w:numId="12">
    <w:abstractNumId w:val="3"/>
  </w:num>
  <w:num w:numId="13">
    <w:abstractNumId w:val="2"/>
  </w:num>
  <w:num w:numId="14">
    <w:abstractNumId w:val="11"/>
  </w:num>
  <w:num w:numId="15">
    <w:abstractNumId w:val="5"/>
  </w:num>
  <w:num w:numId="16">
    <w:abstractNumId w:val="8"/>
  </w:num>
  <w:num w:numId="17">
    <w:abstractNumId w:val="7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37A81"/>
    <w:rsid w:val="00045795"/>
    <w:rsid w:val="00084319"/>
    <w:rsid w:val="000A4FAA"/>
    <w:rsid w:val="000B0C34"/>
    <w:rsid w:val="000E7E0D"/>
    <w:rsid w:val="00106CEC"/>
    <w:rsid w:val="00120E11"/>
    <w:rsid w:val="0016074D"/>
    <w:rsid w:val="0017084E"/>
    <w:rsid w:val="001D25F4"/>
    <w:rsid w:val="001F351B"/>
    <w:rsid w:val="00221448"/>
    <w:rsid w:val="00261618"/>
    <w:rsid w:val="00281497"/>
    <w:rsid w:val="0029433C"/>
    <w:rsid w:val="002C13F0"/>
    <w:rsid w:val="002E2951"/>
    <w:rsid w:val="003010E9"/>
    <w:rsid w:val="00304D12"/>
    <w:rsid w:val="00337A81"/>
    <w:rsid w:val="003911DB"/>
    <w:rsid w:val="003D18F9"/>
    <w:rsid w:val="003D5773"/>
    <w:rsid w:val="00413716"/>
    <w:rsid w:val="004278E6"/>
    <w:rsid w:val="00467782"/>
    <w:rsid w:val="00470F68"/>
    <w:rsid w:val="004A02D5"/>
    <w:rsid w:val="004D302B"/>
    <w:rsid w:val="005033A6"/>
    <w:rsid w:val="005041B2"/>
    <w:rsid w:val="005E675D"/>
    <w:rsid w:val="005E7F4F"/>
    <w:rsid w:val="005F6C83"/>
    <w:rsid w:val="00612689"/>
    <w:rsid w:val="00656A21"/>
    <w:rsid w:val="006972F1"/>
    <w:rsid w:val="006B592C"/>
    <w:rsid w:val="006D15E3"/>
    <w:rsid w:val="006E5107"/>
    <w:rsid w:val="007B67FD"/>
    <w:rsid w:val="008516F9"/>
    <w:rsid w:val="00875131"/>
    <w:rsid w:val="00877421"/>
    <w:rsid w:val="00877B4F"/>
    <w:rsid w:val="009316FC"/>
    <w:rsid w:val="00931919"/>
    <w:rsid w:val="009355F7"/>
    <w:rsid w:val="009C3243"/>
    <w:rsid w:val="009C3F47"/>
    <w:rsid w:val="009C47C0"/>
    <w:rsid w:val="00A154E3"/>
    <w:rsid w:val="00A4078C"/>
    <w:rsid w:val="00A67B04"/>
    <w:rsid w:val="00AA396C"/>
    <w:rsid w:val="00AD5C1C"/>
    <w:rsid w:val="00B01116"/>
    <w:rsid w:val="00B17CE8"/>
    <w:rsid w:val="00B475C6"/>
    <w:rsid w:val="00B643FA"/>
    <w:rsid w:val="00B64F9E"/>
    <w:rsid w:val="00B840E1"/>
    <w:rsid w:val="00BD7471"/>
    <w:rsid w:val="00BE1D43"/>
    <w:rsid w:val="00BF0767"/>
    <w:rsid w:val="00C56FD1"/>
    <w:rsid w:val="00C626E5"/>
    <w:rsid w:val="00C94792"/>
    <w:rsid w:val="00CC2AB7"/>
    <w:rsid w:val="00CD4C0D"/>
    <w:rsid w:val="00CD5712"/>
    <w:rsid w:val="00CF283E"/>
    <w:rsid w:val="00CF462C"/>
    <w:rsid w:val="00D25EA1"/>
    <w:rsid w:val="00D82C9B"/>
    <w:rsid w:val="00E24684"/>
    <w:rsid w:val="00E2727F"/>
    <w:rsid w:val="00E274A2"/>
    <w:rsid w:val="00E342A2"/>
    <w:rsid w:val="00E6268C"/>
    <w:rsid w:val="00E64B9A"/>
    <w:rsid w:val="00E83316"/>
    <w:rsid w:val="00E91CF9"/>
    <w:rsid w:val="00EA2091"/>
    <w:rsid w:val="00EC045C"/>
    <w:rsid w:val="00F17178"/>
    <w:rsid w:val="00F42DA4"/>
    <w:rsid w:val="00F54D87"/>
    <w:rsid w:val="00FD7138"/>
    <w:rsid w:val="00FE2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6FC"/>
    <w:rPr>
      <w:rFonts w:eastAsiaTheme="minorEastAsia"/>
      <w:lang w:eastAsia="ru-RU"/>
    </w:rPr>
  </w:style>
  <w:style w:type="paragraph" w:styleId="3">
    <w:name w:val="heading 3"/>
    <w:aliases w:val="Обычный 2"/>
    <w:basedOn w:val="a"/>
    <w:next w:val="a"/>
    <w:link w:val="30"/>
    <w:qFormat/>
    <w:rsid w:val="002C13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8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A4078C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link w:val="a6"/>
    <w:uiPriority w:val="1"/>
    <w:qFormat/>
    <w:rsid w:val="00A154E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5041B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99"/>
    <w:locked/>
    <w:rsid w:val="00AD5C1C"/>
    <w:rPr>
      <w:rFonts w:ascii="Calibri" w:eastAsia="Calibri" w:hAnsi="Calibri" w:cs="Times New Roman"/>
    </w:rPr>
  </w:style>
  <w:style w:type="paragraph" w:customStyle="1" w:styleId="Default">
    <w:name w:val="Default"/>
    <w:rsid w:val="005E7F4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6">
    <w:name w:val="Без интервала Знак"/>
    <w:link w:val="a5"/>
    <w:uiPriority w:val="1"/>
    <w:locked/>
    <w:rsid w:val="009355F7"/>
    <w:rPr>
      <w:rFonts w:ascii="Calibri" w:eastAsia="Calibri" w:hAnsi="Calibri" w:cs="Times New Roman"/>
    </w:rPr>
  </w:style>
  <w:style w:type="paragraph" w:customStyle="1" w:styleId="6">
    <w:name w:val="Основной текст6"/>
    <w:basedOn w:val="a"/>
    <w:rsid w:val="009355F7"/>
    <w:pPr>
      <w:widowControl w:val="0"/>
      <w:shd w:val="clear" w:color="auto" w:fill="FFFFFF"/>
      <w:spacing w:after="0" w:line="212" w:lineRule="exact"/>
      <w:ind w:hanging="200"/>
      <w:jc w:val="both"/>
    </w:pPr>
    <w:rPr>
      <w:rFonts w:ascii="Times New Roman" w:eastAsia="Times New Roman" w:hAnsi="Times New Roman" w:cs="Times New Roman"/>
      <w:sz w:val="19"/>
      <w:szCs w:val="19"/>
      <w:lang w:eastAsia="en-US"/>
    </w:rPr>
  </w:style>
  <w:style w:type="table" w:styleId="a7">
    <w:name w:val="Table Grid"/>
    <w:basedOn w:val="a1"/>
    <w:uiPriority w:val="59"/>
    <w:rsid w:val="009355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Новый"/>
    <w:basedOn w:val="a"/>
    <w:rsid w:val="002C13F0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  <w:lang w:eastAsia="en-US"/>
    </w:rPr>
  </w:style>
  <w:style w:type="character" w:customStyle="1" w:styleId="30">
    <w:name w:val="Заголовок 3 Знак"/>
    <w:aliases w:val="Обычный 2 Знак"/>
    <w:basedOn w:val="a0"/>
    <w:link w:val="3"/>
    <w:rsid w:val="002C13F0"/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E64B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64B9A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basedOn w:val="a0"/>
    <w:uiPriority w:val="99"/>
    <w:rsid w:val="00FE2BB2"/>
    <w:rPr>
      <w:rFonts w:ascii="Times New Roman" w:hAnsi="Times New Roman" w:cs="Times New Roman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"/>
    <w:uiPriority w:val="99"/>
    <w:rsid w:val="00FE2BB2"/>
    <w:pPr>
      <w:spacing w:after="120" w:line="240" w:lineRule="auto"/>
      <w:ind w:left="280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6F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A4078C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link w:val="a6"/>
    <w:uiPriority w:val="1"/>
    <w:qFormat/>
    <w:rsid w:val="00A154E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5041B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99"/>
    <w:locked/>
    <w:rsid w:val="00AD5C1C"/>
    <w:rPr>
      <w:rFonts w:ascii="Calibri" w:eastAsia="Calibri" w:hAnsi="Calibri" w:cs="Times New Roman"/>
    </w:rPr>
  </w:style>
  <w:style w:type="paragraph" w:customStyle="1" w:styleId="Default">
    <w:name w:val="Default"/>
    <w:rsid w:val="005E7F4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6">
    <w:name w:val="Без интервала Знак"/>
    <w:link w:val="a5"/>
    <w:uiPriority w:val="1"/>
    <w:locked/>
    <w:rsid w:val="009355F7"/>
    <w:rPr>
      <w:rFonts w:ascii="Calibri" w:eastAsia="Calibri" w:hAnsi="Calibri" w:cs="Times New Roman"/>
    </w:rPr>
  </w:style>
  <w:style w:type="paragraph" w:customStyle="1" w:styleId="6">
    <w:name w:val="Основной текст6"/>
    <w:basedOn w:val="a"/>
    <w:rsid w:val="009355F7"/>
    <w:pPr>
      <w:widowControl w:val="0"/>
      <w:shd w:val="clear" w:color="auto" w:fill="FFFFFF"/>
      <w:spacing w:after="0" w:line="212" w:lineRule="exact"/>
      <w:ind w:hanging="200"/>
      <w:jc w:val="both"/>
    </w:pPr>
    <w:rPr>
      <w:rFonts w:ascii="Times New Roman" w:eastAsia="Times New Roman" w:hAnsi="Times New Roman" w:cs="Times New Roman"/>
      <w:sz w:val="19"/>
      <w:szCs w:val="19"/>
      <w:lang w:eastAsia="en-US"/>
    </w:rPr>
  </w:style>
  <w:style w:type="table" w:styleId="a7">
    <w:name w:val="Table Grid"/>
    <w:basedOn w:val="a1"/>
    <w:uiPriority w:val="59"/>
    <w:rsid w:val="009355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4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C58F68-4397-4DC5-8E12-0E5628CF8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15</Pages>
  <Words>3833</Words>
  <Characters>21849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25631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Горбунов В В</cp:lastModifiedBy>
  <cp:revision>71</cp:revision>
  <cp:lastPrinted>2019-09-24T05:07:00Z</cp:lastPrinted>
  <dcterms:created xsi:type="dcterms:W3CDTF">2019-03-25T08:39:00Z</dcterms:created>
  <dcterms:modified xsi:type="dcterms:W3CDTF">2019-11-27T10:51:00Z</dcterms:modified>
</cp:coreProperties>
</file>